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7193" w14:textId="07C33F29" w:rsidR="00610E90" w:rsidRPr="007011EF" w:rsidRDefault="00721D04" w:rsidP="00971A74">
      <w:pPr>
        <w:spacing w:line="360" w:lineRule="auto"/>
        <w:jc w:val="right"/>
        <w:rPr>
          <w:rFonts w:ascii="Helvetica" w:hAnsi="Helvetica"/>
          <w:b/>
          <w:bCs/>
          <w:sz w:val="32"/>
          <w:szCs w:val="32"/>
          <w:lang w:val="pl-PL"/>
        </w:rPr>
      </w:pPr>
      <w:r w:rsidRPr="007011EF">
        <w:rPr>
          <w:rFonts w:ascii="Helvetica" w:hAnsi="Helvetica"/>
          <w:sz w:val="22"/>
          <w:lang w:val="pl-PL"/>
        </w:rPr>
        <w:t>Warszawa</w:t>
      </w:r>
      <w:r w:rsidR="000538A8" w:rsidRPr="007011EF">
        <w:rPr>
          <w:rFonts w:ascii="Helvetica" w:hAnsi="Helvetica"/>
          <w:sz w:val="22"/>
          <w:lang w:val="pl-PL"/>
        </w:rPr>
        <w:t>,</w:t>
      </w:r>
      <w:r w:rsidR="00D77DD6" w:rsidRPr="007011EF">
        <w:rPr>
          <w:rFonts w:ascii="Helvetica" w:hAnsi="Helvetica"/>
          <w:sz w:val="22"/>
          <w:lang w:val="pl-PL"/>
        </w:rPr>
        <w:t xml:space="preserve"> </w:t>
      </w:r>
      <w:sdt>
        <w:sdtPr>
          <w:rPr>
            <w:rFonts w:ascii="Helvetica" w:hAnsi="Helvetica"/>
            <w:sz w:val="22"/>
            <w:lang w:val="pl-PL"/>
          </w:rPr>
          <w:alias w:val="Enter date:"/>
          <w:tag w:val="Enter date:"/>
          <w:id w:val="894537236"/>
          <w:placeholder>
            <w:docPart w:val="E09BCEA132A8BF45AD077E2C2AE96A2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Content>
          <w:r w:rsidR="00B31932">
            <w:rPr>
              <w:rFonts w:ascii="Helvetica" w:hAnsi="Helvetica"/>
              <w:sz w:val="22"/>
              <w:lang w:val="pl-PL"/>
            </w:rPr>
            <w:t>2 listopada</w:t>
          </w:r>
          <w:r w:rsidR="00B31932" w:rsidRPr="007011EF">
            <w:rPr>
              <w:rFonts w:ascii="Helvetica" w:hAnsi="Helvetica"/>
              <w:sz w:val="22"/>
              <w:lang w:val="pl-PL"/>
            </w:rPr>
            <w:t xml:space="preserve"> 2020 r.</w:t>
          </w:r>
          <w:r w:rsidR="00B31932">
            <w:rPr>
              <w:rFonts w:ascii="Helvetica" w:hAnsi="Helvetica"/>
              <w:sz w:val="22"/>
              <w:lang w:val="pl-PL"/>
            </w:rPr>
            <w:br/>
          </w:r>
        </w:sdtContent>
      </w:sdt>
    </w:p>
    <w:p w14:paraId="73BDC7E0" w14:textId="1318AB22" w:rsidR="00A75554" w:rsidRPr="007011EF" w:rsidRDefault="00721D04" w:rsidP="00971A74">
      <w:pPr>
        <w:spacing w:line="360" w:lineRule="auto"/>
        <w:jc w:val="center"/>
        <w:rPr>
          <w:rFonts w:ascii="Helvetica" w:hAnsi="Helvetica"/>
          <w:b/>
          <w:bCs/>
          <w:i/>
          <w:iCs/>
          <w:sz w:val="32"/>
          <w:szCs w:val="32"/>
          <w:lang w:val="pl-PL"/>
        </w:rPr>
      </w:pPr>
      <w:r w:rsidRPr="007011EF">
        <w:rPr>
          <w:rFonts w:ascii="Helvetica" w:hAnsi="Helvetica"/>
          <w:b/>
          <w:bCs/>
          <w:sz w:val="32"/>
          <w:szCs w:val="32"/>
          <w:lang w:val="pl-PL"/>
        </w:rPr>
        <w:t>Powsta</w:t>
      </w:r>
      <w:r w:rsidR="00B31932">
        <w:rPr>
          <w:rFonts w:ascii="Helvetica" w:hAnsi="Helvetica"/>
          <w:b/>
          <w:bCs/>
          <w:sz w:val="32"/>
          <w:szCs w:val="32"/>
          <w:lang w:val="pl-PL"/>
        </w:rPr>
        <w:t>ła</w:t>
      </w:r>
      <w:r w:rsidRPr="007011EF">
        <w:rPr>
          <w:rFonts w:ascii="Helvetica" w:hAnsi="Helvetica"/>
          <w:b/>
          <w:bCs/>
          <w:sz w:val="32"/>
          <w:szCs w:val="32"/>
          <w:lang w:val="pl-PL"/>
        </w:rPr>
        <w:t xml:space="preserve"> </w:t>
      </w:r>
      <w:r w:rsidR="00D77DD6" w:rsidRPr="007011EF">
        <w:rPr>
          <w:rFonts w:ascii="Helvetica" w:hAnsi="Helvetica"/>
          <w:b/>
          <w:bCs/>
          <w:sz w:val="32"/>
          <w:szCs w:val="32"/>
          <w:lang w:val="pl-PL"/>
        </w:rPr>
        <w:t>nowa organizacja</w:t>
      </w:r>
      <w:r w:rsidR="005D7421" w:rsidRPr="007011EF">
        <w:rPr>
          <w:rFonts w:ascii="Helvetica" w:hAnsi="Helvetica"/>
          <w:b/>
          <w:bCs/>
          <w:sz w:val="32"/>
          <w:szCs w:val="32"/>
          <w:lang w:val="pl-PL"/>
        </w:rPr>
        <w:t xml:space="preserve"> branżowa</w:t>
      </w:r>
      <w:r w:rsidR="00D77DD6" w:rsidRPr="007011EF">
        <w:rPr>
          <w:rFonts w:ascii="Helvetica" w:hAnsi="Helvetica"/>
          <w:b/>
          <w:bCs/>
          <w:sz w:val="32"/>
          <w:szCs w:val="32"/>
          <w:lang w:val="pl-PL"/>
        </w:rPr>
        <w:t xml:space="preserve"> </w:t>
      </w:r>
      <w:r w:rsidR="0077720B" w:rsidRPr="007011EF">
        <w:rPr>
          <w:rFonts w:ascii="Helvetica" w:hAnsi="Helvetica"/>
          <w:b/>
          <w:bCs/>
          <w:sz w:val="32"/>
          <w:szCs w:val="32"/>
          <w:lang w:val="pl-PL"/>
        </w:rPr>
        <w:br/>
      </w:r>
      <w:r w:rsidRPr="007011EF">
        <w:rPr>
          <w:rStyle w:val="Uwydatnienie"/>
          <w:rFonts w:ascii="Helvetica" w:hAnsi="Helvetica" w:cs="Calibri"/>
          <w:b/>
          <w:bCs/>
          <w:sz w:val="32"/>
          <w:szCs w:val="32"/>
          <w:bdr w:val="none" w:sz="0" w:space="0" w:color="auto" w:frame="1"/>
          <w:lang w:val="pl-PL" w:eastAsia="pl-PL"/>
        </w:rPr>
        <w:t>Wody Mineralne i Źródlane – Stowarzyszenie W</w:t>
      </w:r>
      <w:r w:rsidR="000538A8" w:rsidRPr="007011EF">
        <w:rPr>
          <w:rStyle w:val="Uwydatnienie"/>
          <w:rFonts w:ascii="Helvetica" w:hAnsi="Helvetica" w:cs="Calibri"/>
          <w:b/>
          <w:bCs/>
          <w:sz w:val="32"/>
          <w:szCs w:val="32"/>
          <w:bdr w:val="none" w:sz="0" w:space="0" w:color="auto" w:frame="1"/>
          <w:lang w:val="pl-PL" w:eastAsia="pl-PL"/>
        </w:rPr>
        <w:t>ODA</w:t>
      </w:r>
      <w:r w:rsidRPr="007011EF">
        <w:rPr>
          <w:rStyle w:val="Uwydatnienie"/>
          <w:rFonts w:ascii="Helvetica" w:hAnsi="Helvetica" w:cs="Calibri"/>
          <w:b/>
          <w:bCs/>
          <w:sz w:val="32"/>
          <w:szCs w:val="32"/>
          <w:bdr w:val="none" w:sz="0" w:space="0" w:color="auto" w:frame="1"/>
          <w:lang w:val="pl-PL" w:eastAsia="pl-PL"/>
        </w:rPr>
        <w:t>!</w:t>
      </w:r>
    </w:p>
    <w:p w14:paraId="52A9D469" w14:textId="77777777" w:rsidR="00D77DD6" w:rsidRPr="007011EF" w:rsidRDefault="00D77DD6" w:rsidP="00971A74">
      <w:pPr>
        <w:spacing w:line="360" w:lineRule="auto"/>
        <w:rPr>
          <w:rStyle w:val="Pogrubienie"/>
          <w:rFonts w:ascii="Helvetica" w:hAnsi="Helvetica"/>
          <w:sz w:val="22"/>
          <w:lang w:val="pl-PL" w:bidi="en-GB"/>
        </w:rPr>
      </w:pPr>
    </w:p>
    <w:p w14:paraId="1B00DBE5" w14:textId="6791AE6C" w:rsidR="00B31932" w:rsidRDefault="00B31932" w:rsidP="00B31932">
      <w:pPr>
        <w:spacing w:line="360" w:lineRule="auto"/>
        <w:jc w:val="both"/>
        <w:rPr>
          <w:rFonts w:ascii="Helvetica" w:hAnsi="Helvetica"/>
          <w:b/>
          <w:bCs/>
          <w:sz w:val="22"/>
          <w:lang w:val="pl-PL"/>
        </w:rPr>
      </w:pPr>
      <w:r w:rsidRPr="00B31932">
        <w:rPr>
          <w:rFonts w:ascii="Helvetica" w:hAnsi="Helvetica"/>
          <w:b/>
          <w:bCs/>
          <w:sz w:val="22"/>
          <w:lang w:val="pl-PL"/>
        </w:rPr>
        <w:t>Producenci wody butelkowanej – Nałęczów Zdrój Sp. z o.o., Nestlé Polska S.A. Oddział</w:t>
      </w:r>
      <w:r>
        <w:rPr>
          <w:rFonts w:ascii="Helvetica" w:hAnsi="Helvetica"/>
          <w:b/>
          <w:bCs/>
          <w:sz w:val="22"/>
          <w:lang w:val="pl-PL"/>
        </w:rPr>
        <w:t xml:space="preserve"> </w:t>
      </w:r>
      <w:r w:rsidRPr="00B31932">
        <w:rPr>
          <w:rFonts w:ascii="Helvetica" w:hAnsi="Helvetica"/>
          <w:b/>
          <w:bCs/>
          <w:sz w:val="22"/>
          <w:lang w:val="pl-PL"/>
        </w:rPr>
        <w:t>Nestlé Waters, Wody Jerzy oraz Żywiec Zdrój S.A. – powołali do życia nową organizację</w:t>
      </w:r>
      <w:r>
        <w:rPr>
          <w:rFonts w:ascii="Helvetica" w:hAnsi="Helvetica"/>
          <w:b/>
          <w:bCs/>
          <w:sz w:val="22"/>
          <w:lang w:val="pl-PL"/>
        </w:rPr>
        <w:t xml:space="preserve"> </w:t>
      </w:r>
      <w:r w:rsidRPr="00B31932">
        <w:rPr>
          <w:rFonts w:ascii="Helvetica" w:hAnsi="Helvetica"/>
          <w:b/>
          <w:bCs/>
          <w:sz w:val="22"/>
          <w:lang w:val="pl-PL"/>
        </w:rPr>
        <w:t xml:space="preserve">branżową. Do głównych celów </w:t>
      </w:r>
      <w:r w:rsidRPr="00B31932">
        <w:rPr>
          <w:rFonts w:ascii="Helvetica" w:hAnsi="Helvetica"/>
          <w:b/>
          <w:bCs/>
          <w:i/>
          <w:iCs/>
          <w:sz w:val="22"/>
          <w:lang w:val="pl-PL"/>
        </w:rPr>
        <w:t>Stowarzyszenia WODA!</w:t>
      </w:r>
      <w:r w:rsidRPr="00B31932">
        <w:rPr>
          <w:rFonts w:ascii="Helvetica" w:hAnsi="Helvetica"/>
          <w:b/>
          <w:bCs/>
          <w:sz w:val="22"/>
          <w:lang w:val="pl-PL"/>
        </w:rPr>
        <w:t xml:space="preserve"> należą m.in.: promocja</w:t>
      </w:r>
      <w:r>
        <w:rPr>
          <w:rFonts w:ascii="Helvetica" w:hAnsi="Helvetica"/>
          <w:b/>
          <w:bCs/>
          <w:sz w:val="22"/>
          <w:lang w:val="pl-PL"/>
        </w:rPr>
        <w:t xml:space="preserve"> </w:t>
      </w:r>
      <w:r w:rsidRPr="00B31932">
        <w:rPr>
          <w:rFonts w:ascii="Helvetica" w:hAnsi="Helvetica"/>
          <w:b/>
          <w:bCs/>
          <w:sz w:val="22"/>
          <w:lang w:val="pl-PL"/>
        </w:rPr>
        <w:t>zdrowego nawodnienia, działania na rzecz ochrony środowiska i zasobów wody oraz</w:t>
      </w:r>
      <w:r>
        <w:rPr>
          <w:rFonts w:ascii="Helvetica" w:hAnsi="Helvetica"/>
          <w:b/>
          <w:bCs/>
          <w:sz w:val="22"/>
          <w:lang w:val="pl-PL"/>
        </w:rPr>
        <w:t xml:space="preserve"> </w:t>
      </w:r>
      <w:r w:rsidRPr="00B31932">
        <w:rPr>
          <w:rFonts w:ascii="Helvetica" w:hAnsi="Helvetica"/>
          <w:b/>
          <w:bCs/>
          <w:sz w:val="22"/>
          <w:lang w:val="pl-PL"/>
        </w:rPr>
        <w:t>aktywne wspieranie rozwoju branży i tworzących ją przedsiębiorstw.</w:t>
      </w:r>
    </w:p>
    <w:p w14:paraId="2782AABD" w14:textId="77777777" w:rsidR="00D77DD6" w:rsidRPr="007011EF" w:rsidRDefault="00D77DD6" w:rsidP="00B31932">
      <w:pPr>
        <w:spacing w:line="360" w:lineRule="auto"/>
        <w:jc w:val="both"/>
        <w:rPr>
          <w:rFonts w:ascii="Helvetica" w:hAnsi="Helvetica"/>
          <w:b/>
          <w:bCs/>
          <w:sz w:val="22"/>
          <w:lang w:val="pl-PL"/>
        </w:rPr>
      </w:pPr>
    </w:p>
    <w:p w14:paraId="655DDCB6" w14:textId="2762DBF7" w:rsidR="007011EF" w:rsidRDefault="00B31932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  <w:r w:rsidRPr="00B31932">
        <w:rPr>
          <w:rFonts w:ascii="Helvetica" w:hAnsi="Helvetica"/>
          <w:sz w:val="22"/>
          <w:szCs w:val="22"/>
          <w:lang w:val="pl-PL"/>
        </w:rPr>
        <w:t>Produkcja naturalnych wód mineralnych i źródlanych to segment rynku spożywczego w</w:t>
      </w:r>
      <w:r w:rsidR="003B0EC9"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Polsce, przed którym stoi szereg wyzwań. Obejmują one zarówno samą konsumpcję wody i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konieczność edukacji konsumentów w tym zakresie, jak i nadchodzące zmiany legislacyjne.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Są to m.in. wprowadzane w Unii Europejskiej regulacje dotyczące rozszerzonej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odpowiedzialności producentów i recyklingu oraz - zapowiedziany podczas ostatniego szczytu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Rady Europejskiej - unijna opłata od plastiku. W tej sytuacji dojrzała potrzeba utworzenia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organizacji, która jednocześnie będzie dbała o prawidłowe nawodnienie Polaków i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kształtowanie u nich odpowiednich nawyków w tym zakresie, a także pomoże producentom w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formułowaniu i przedstawianiu wspólnego głosu wobec nadchodzących zmian. Dlatego też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 xml:space="preserve">podstawowe cele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Stowarzyszenia WODA!</w:t>
      </w:r>
      <w:r w:rsidRPr="00B31932">
        <w:rPr>
          <w:rFonts w:ascii="Helvetica" w:hAnsi="Helvetica"/>
          <w:sz w:val="22"/>
          <w:szCs w:val="22"/>
          <w:lang w:val="pl-PL"/>
        </w:rPr>
        <w:t xml:space="preserve"> obejmują promocję spożycia naturalnych wód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mineralnych i źródlanych, akcentowanie znaczenia prawidłowego nawodnienia w dyskusji o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zdrowiu publicznym i indywidualnym oraz integrację producentów wokół wspólnych wyzwań.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</w:p>
    <w:p w14:paraId="1E546415" w14:textId="77777777" w:rsidR="00B31932" w:rsidRDefault="00B31932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</w:p>
    <w:p w14:paraId="67C8DF70" w14:textId="2B3B6D27" w:rsidR="00B31932" w:rsidRPr="00B31932" w:rsidRDefault="00B31932" w:rsidP="00B31932">
      <w:p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pl-PL"/>
        </w:rPr>
      </w:pPr>
      <w:r w:rsidRPr="00B31932">
        <w:rPr>
          <w:rFonts w:ascii="Helvetica" w:hAnsi="Helvetica"/>
          <w:i/>
          <w:iCs/>
          <w:sz w:val="22"/>
          <w:szCs w:val="22"/>
          <w:lang w:val="pl-PL"/>
        </w:rPr>
        <w:t>„Powołanie do życia organizacji, która nie tylko wspiera rozwój branży, ale przede wszystkim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promuje zdrowe nawyki w obecnych czasach, jest koniecznością. Chcemy wspólnie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podejmować działania, które pomogą Polakom wybrać zdrowy i bezpieczny sposób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nawadniania organizmu. Zamierzamy też w większym niż do tej pory stopniu edukować o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właściwościach naturalnych wód mineralnych i źródlanych, także w kontekście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bezpieczeństwa konsumentów. Ten aspekt w obecnej sytuacji wynikającej z pandemii zyskał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 xml:space="preserve">szczególne znaczenie” – </w:t>
      </w:r>
      <w:r w:rsidRPr="00B31932">
        <w:rPr>
          <w:rFonts w:ascii="Helvetica" w:hAnsi="Helvetica"/>
          <w:b/>
          <w:bCs/>
          <w:sz w:val="22"/>
          <w:szCs w:val="22"/>
          <w:lang w:val="pl-PL"/>
        </w:rPr>
        <w:t>powiedział Marcin Nowak, prezes firmy Wody Jerzy i</w:t>
      </w:r>
      <w:r>
        <w:rPr>
          <w:rFonts w:ascii="Helvetica" w:hAnsi="Helvetica"/>
          <w:b/>
          <w:b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b/>
          <w:bCs/>
          <w:sz w:val="22"/>
          <w:szCs w:val="22"/>
          <w:lang w:val="pl-PL"/>
        </w:rPr>
        <w:t>wiceprzewodniczący Rady Nadzorczej stowarzyszenia.</w:t>
      </w:r>
      <w:r w:rsidRPr="00B31932">
        <w:rPr>
          <w:rFonts w:ascii="Helvetica" w:hAnsi="Helvetica"/>
          <w:b/>
          <w:bCs/>
          <w:sz w:val="22"/>
          <w:szCs w:val="22"/>
          <w:lang w:val="pl-PL"/>
        </w:rPr>
        <w:t xml:space="preserve"> </w:t>
      </w:r>
    </w:p>
    <w:p w14:paraId="3AC899D8" w14:textId="77777777" w:rsidR="00A20580" w:rsidRPr="007011EF" w:rsidRDefault="00A20580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</w:p>
    <w:p w14:paraId="19EF5358" w14:textId="77777777" w:rsidR="00B31932" w:rsidRDefault="00B31932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  <w:r w:rsidRPr="00B31932">
        <w:rPr>
          <w:rFonts w:ascii="Helvetica" w:hAnsi="Helvetica"/>
          <w:sz w:val="22"/>
          <w:szCs w:val="22"/>
          <w:lang w:val="pl-PL"/>
        </w:rPr>
        <w:t>Stowarzyszenie zostało powołane przez przedstawicieli czterech firm, których łączny udział w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rynku wody butelkowanej w Polsce przekracza 50%: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</w:p>
    <w:p w14:paraId="75B649AC" w14:textId="48C0C7CE" w:rsidR="00B31932" w:rsidRDefault="00B31932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  <w:r w:rsidRPr="00B31932">
        <w:rPr>
          <w:rFonts w:ascii="Helvetica" w:hAnsi="Helvetica"/>
          <w:b/>
          <w:bCs/>
          <w:sz w:val="22"/>
          <w:szCs w:val="22"/>
          <w:lang w:val="pl-PL"/>
        </w:rPr>
        <w:t xml:space="preserve">- </w:t>
      </w:r>
      <w:r w:rsidRPr="00B31932">
        <w:rPr>
          <w:rFonts w:ascii="Helvetica" w:hAnsi="Helvetica"/>
          <w:b/>
          <w:bCs/>
          <w:sz w:val="22"/>
          <w:szCs w:val="22"/>
          <w:lang w:val="pl-PL"/>
        </w:rPr>
        <w:t>Nałęczów Zdrój Sp. z o.o.</w:t>
      </w:r>
      <w:r w:rsidRPr="00B31932">
        <w:rPr>
          <w:rFonts w:ascii="Helvetica" w:hAnsi="Helvetica"/>
          <w:sz w:val="22"/>
          <w:szCs w:val="22"/>
          <w:lang w:val="pl-PL"/>
        </w:rPr>
        <w:t xml:space="preserve"> – producent marki </w:t>
      </w:r>
      <w:proofErr w:type="spellStart"/>
      <w:r w:rsidRPr="00B31932">
        <w:rPr>
          <w:rFonts w:ascii="Helvetica" w:hAnsi="Helvetica"/>
          <w:sz w:val="22"/>
          <w:szCs w:val="22"/>
          <w:lang w:val="pl-PL"/>
        </w:rPr>
        <w:t>Cisowianka</w:t>
      </w:r>
      <w:proofErr w:type="spellEnd"/>
      <w:r w:rsidRPr="00B31932">
        <w:rPr>
          <w:rFonts w:ascii="Helvetica" w:hAnsi="Helvetica"/>
          <w:sz w:val="22"/>
          <w:szCs w:val="22"/>
          <w:lang w:val="pl-PL"/>
        </w:rPr>
        <w:t>, najpopularniejszej wody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mineralnej w Polsce. Od 40 lat butelkowanej u źródła należącego do pokładów wód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nałęczowskich, w okolicy słynnego uzdrowiska. Podstawą filozofii i dna marki jest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zachowanie naturalności oraz pierwotnej czystości wody. Od lat marka ceniona jest za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niezmienną wysoką jakość i naturalność. Ponad 10 lat temu firma wprowadziła na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 xml:space="preserve">rynek markę </w:t>
      </w:r>
      <w:proofErr w:type="spellStart"/>
      <w:r w:rsidRPr="00B31932">
        <w:rPr>
          <w:rFonts w:ascii="Helvetica" w:hAnsi="Helvetica"/>
          <w:sz w:val="22"/>
          <w:szCs w:val="22"/>
          <w:lang w:val="pl-PL"/>
        </w:rPr>
        <w:t>premium</w:t>
      </w:r>
      <w:proofErr w:type="spellEnd"/>
      <w:r w:rsidRPr="00B31932">
        <w:rPr>
          <w:rFonts w:ascii="Helvetica" w:hAnsi="Helvetica"/>
          <w:sz w:val="22"/>
          <w:szCs w:val="22"/>
          <w:lang w:val="pl-PL"/>
        </w:rPr>
        <w:t xml:space="preserve"> musującą mineralną wodę </w:t>
      </w:r>
      <w:proofErr w:type="spellStart"/>
      <w:r w:rsidRPr="00B31932">
        <w:rPr>
          <w:rFonts w:ascii="Helvetica" w:hAnsi="Helvetica"/>
          <w:sz w:val="22"/>
          <w:szCs w:val="22"/>
          <w:lang w:val="pl-PL"/>
        </w:rPr>
        <w:t>Cisowianka</w:t>
      </w:r>
      <w:proofErr w:type="spellEnd"/>
      <w:r w:rsidRPr="00B31932">
        <w:rPr>
          <w:rFonts w:ascii="Helvetica" w:hAnsi="Helvetica"/>
          <w:sz w:val="22"/>
          <w:szCs w:val="22"/>
          <w:lang w:val="pl-PL"/>
        </w:rPr>
        <w:t xml:space="preserve"> </w:t>
      </w:r>
      <w:proofErr w:type="spellStart"/>
      <w:r w:rsidRPr="00B31932">
        <w:rPr>
          <w:rFonts w:ascii="Helvetica" w:hAnsi="Helvetica"/>
          <w:sz w:val="22"/>
          <w:szCs w:val="22"/>
          <w:lang w:val="pl-PL"/>
        </w:rPr>
        <w:t>Perlage</w:t>
      </w:r>
      <w:proofErr w:type="spellEnd"/>
      <w:r w:rsidRPr="00B31932">
        <w:rPr>
          <w:rFonts w:ascii="Helvetica" w:hAnsi="Helvetica"/>
          <w:sz w:val="22"/>
          <w:szCs w:val="22"/>
          <w:lang w:val="pl-PL"/>
        </w:rPr>
        <w:t xml:space="preserve"> dostępną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obecnie w 20 krajach.</w:t>
      </w:r>
    </w:p>
    <w:p w14:paraId="31E76233" w14:textId="77777777" w:rsidR="00B31932" w:rsidRDefault="00B31932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</w:p>
    <w:p w14:paraId="1E21052E" w14:textId="77777777" w:rsidR="00B31932" w:rsidRDefault="00B31932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  <w:r w:rsidRPr="00B31932">
        <w:rPr>
          <w:rFonts w:ascii="Helvetica" w:hAnsi="Helvetica"/>
          <w:b/>
          <w:bCs/>
          <w:sz w:val="22"/>
          <w:szCs w:val="22"/>
          <w:lang w:val="pl-PL"/>
        </w:rPr>
        <w:lastRenderedPageBreak/>
        <w:t xml:space="preserve">- </w:t>
      </w:r>
      <w:r w:rsidRPr="00B31932">
        <w:rPr>
          <w:rFonts w:ascii="Helvetica" w:hAnsi="Helvetica"/>
          <w:b/>
          <w:bCs/>
          <w:sz w:val="22"/>
          <w:szCs w:val="22"/>
          <w:lang w:val="pl-PL"/>
        </w:rPr>
        <w:t>Nestlé Polska S.A. Oddział Nestlé Waters</w:t>
      </w:r>
      <w:r w:rsidRPr="00B31932">
        <w:rPr>
          <w:rFonts w:ascii="Helvetica" w:hAnsi="Helvetica"/>
          <w:sz w:val="22"/>
          <w:szCs w:val="22"/>
          <w:lang w:val="pl-PL"/>
        </w:rPr>
        <w:t xml:space="preserve"> – jeden z największych producentów </w:t>
      </w:r>
      <w:proofErr w:type="spellStart"/>
      <w:r w:rsidRPr="00B31932">
        <w:rPr>
          <w:rFonts w:ascii="Helvetica" w:hAnsi="Helvetica"/>
          <w:sz w:val="22"/>
          <w:szCs w:val="22"/>
          <w:lang w:val="pl-PL"/>
        </w:rPr>
        <w:t>wody</w:t>
      </w:r>
      <w:r>
        <w:rPr>
          <w:rFonts w:ascii="Helvetica" w:hAnsi="Helvetica"/>
          <w:sz w:val="22"/>
          <w:szCs w:val="22"/>
          <w:lang w:val="pl-PL"/>
        </w:rPr>
        <w:t>u</w:t>
      </w:r>
      <w:proofErr w:type="spellEnd"/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butelkowanej w Polsce, z zakładem rozlewniczym zlokalizowanym w słynącym z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uzdrowiskowego klimatu Nałęczowie. To właśnie tam do butelek trafia naturalna woda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mineralna Nałęczowianka. Firma w swoim portfolio ma także marki takie, jak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 xml:space="preserve">S.Pellegrino, </w:t>
      </w:r>
      <w:proofErr w:type="spellStart"/>
      <w:r w:rsidRPr="00B31932">
        <w:rPr>
          <w:rFonts w:ascii="Helvetica" w:hAnsi="Helvetica"/>
          <w:sz w:val="22"/>
          <w:szCs w:val="22"/>
          <w:lang w:val="pl-PL"/>
        </w:rPr>
        <w:t>Perrier</w:t>
      </w:r>
      <w:proofErr w:type="spellEnd"/>
      <w:r w:rsidRPr="00B31932">
        <w:rPr>
          <w:rFonts w:ascii="Helvetica" w:hAnsi="Helvetica"/>
          <w:sz w:val="22"/>
          <w:szCs w:val="22"/>
          <w:lang w:val="pl-PL"/>
        </w:rPr>
        <w:t>, Acqua Panna, Nestlé Pure Life. Jej celem jest podnoszenie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jakości życia, dostarczanie zdrowego nawodnienia i ochrona zasobów naturalnych.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</w:p>
    <w:p w14:paraId="1CF6EE49" w14:textId="632678CA" w:rsidR="00B31932" w:rsidRPr="00B31932" w:rsidRDefault="00B31932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  <w:r w:rsidRPr="00B31932">
        <w:rPr>
          <w:rFonts w:ascii="Helvetica" w:hAnsi="Helvetica"/>
          <w:b/>
          <w:bCs/>
          <w:sz w:val="22"/>
          <w:szCs w:val="22"/>
          <w:lang w:val="pl-PL"/>
        </w:rPr>
        <w:t xml:space="preserve">- </w:t>
      </w:r>
      <w:r w:rsidRPr="00B31932">
        <w:rPr>
          <w:rFonts w:ascii="Helvetica" w:hAnsi="Helvetica"/>
          <w:b/>
          <w:bCs/>
          <w:sz w:val="22"/>
          <w:szCs w:val="22"/>
          <w:lang w:val="pl-PL"/>
        </w:rPr>
        <w:t>Wody Jerzy sp. z o.o. sp. komandytowa</w:t>
      </w:r>
      <w:r w:rsidRPr="00B31932">
        <w:rPr>
          <w:rFonts w:ascii="Helvetica" w:hAnsi="Helvetica"/>
          <w:sz w:val="22"/>
          <w:szCs w:val="22"/>
          <w:lang w:val="pl-PL"/>
        </w:rPr>
        <w:t xml:space="preserve"> – „Jerzy” to polska rodzinna firma z 30-letnią</w:t>
      </w:r>
      <w:r>
        <w:rPr>
          <w:rFonts w:ascii="Helvetica" w:hAnsi="Helvetica"/>
          <w:sz w:val="22"/>
          <w:szCs w:val="22"/>
          <w:lang w:val="pl-PL"/>
        </w:rPr>
        <w:t xml:space="preserve">  </w:t>
      </w:r>
      <w:r w:rsidRPr="00B31932">
        <w:rPr>
          <w:rFonts w:ascii="Helvetica" w:hAnsi="Helvetica"/>
          <w:sz w:val="22"/>
          <w:szCs w:val="22"/>
          <w:lang w:val="pl-PL"/>
        </w:rPr>
        <w:t>tradycją. Firma jest producentem naturalnej wody mineralnej Dolina Baryczy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wydobywanej z pokładów plejstoceńskich.</w:t>
      </w:r>
    </w:p>
    <w:p w14:paraId="07201A18" w14:textId="61F3A377" w:rsidR="00B31932" w:rsidRDefault="00B31932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  <w:r w:rsidRPr="00B31932">
        <w:rPr>
          <w:rFonts w:ascii="Helvetica" w:hAnsi="Helvetica"/>
          <w:b/>
          <w:bCs/>
          <w:sz w:val="22"/>
          <w:szCs w:val="22"/>
          <w:lang w:val="pl-PL"/>
        </w:rPr>
        <w:t xml:space="preserve">- </w:t>
      </w:r>
      <w:r w:rsidRPr="00B31932">
        <w:rPr>
          <w:rFonts w:ascii="Helvetica" w:hAnsi="Helvetica"/>
          <w:b/>
          <w:bCs/>
          <w:sz w:val="22"/>
          <w:szCs w:val="22"/>
          <w:lang w:val="pl-PL"/>
        </w:rPr>
        <w:t>Żywiec Zdrój S.A.</w:t>
      </w:r>
      <w:r w:rsidRPr="00B31932">
        <w:rPr>
          <w:rFonts w:ascii="Helvetica" w:hAnsi="Helvetica"/>
          <w:sz w:val="22"/>
          <w:szCs w:val="22"/>
          <w:lang w:val="pl-PL"/>
        </w:rPr>
        <w:t xml:space="preserve"> – to lider rynku wody butelkowanej w naszym kraju. W ofercie firmy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znajdują się niegazowana i gazowana woda źródlana Żywiec Zdrój, szeroki wybór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niskokalorycznych napojów w różnych wariantach smakowych, a także napojów bez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dodatku cukru, substancji słodzących i kalorii. Zgodnie ze swoją misją, Żywiec Zdrój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zachęca ludzi, by pili zdrowiej i ze szczególną troską dba o środowisko naturalne.</w:t>
      </w:r>
    </w:p>
    <w:p w14:paraId="1A45446A" w14:textId="77777777" w:rsidR="00211ACD" w:rsidRPr="007011EF" w:rsidRDefault="00211ACD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</w:p>
    <w:p w14:paraId="35024F83" w14:textId="5E0CC1E0" w:rsidR="00B31932" w:rsidRDefault="00B31932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  <w:r w:rsidRPr="00B31932">
        <w:rPr>
          <w:rFonts w:ascii="Helvetica" w:hAnsi="Helvetica"/>
          <w:sz w:val="22"/>
          <w:szCs w:val="22"/>
          <w:lang w:val="pl-PL"/>
        </w:rPr>
        <w:t xml:space="preserve">Na stanowisko prezesa i dyrektora generalnego organizacji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Wody Mineralne i Źródlane –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Stowarzyszenie WODA!</w:t>
      </w:r>
      <w:r w:rsidRPr="00B31932">
        <w:rPr>
          <w:rFonts w:ascii="Helvetica" w:hAnsi="Helvetica"/>
          <w:sz w:val="22"/>
          <w:szCs w:val="22"/>
          <w:lang w:val="pl-PL"/>
        </w:rPr>
        <w:t xml:space="preserve"> powołany został Eryk Kłopotowski – manager z wieloletnim</w:t>
      </w:r>
      <w:r>
        <w:rPr>
          <w:rFonts w:ascii="Helvetica" w:hAnsi="Helvetica"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sz w:val="22"/>
          <w:szCs w:val="22"/>
          <w:lang w:val="pl-PL"/>
        </w:rPr>
        <w:t>doświadczeniem w zakresie komunikacji i budowania wartości marek na polskim rynku.</w:t>
      </w:r>
    </w:p>
    <w:p w14:paraId="361A6E40" w14:textId="7615C615" w:rsidR="00EA6344" w:rsidRDefault="00EA6344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</w:p>
    <w:p w14:paraId="38A0C48B" w14:textId="7423814B" w:rsidR="00B31932" w:rsidRDefault="00B31932" w:rsidP="00B31932">
      <w:p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pl-PL"/>
        </w:rPr>
      </w:pPr>
      <w:r w:rsidRPr="00B31932">
        <w:rPr>
          <w:rFonts w:ascii="Helvetica" w:hAnsi="Helvetica"/>
          <w:i/>
          <w:iCs/>
          <w:sz w:val="22"/>
          <w:szCs w:val="22"/>
          <w:lang w:val="pl-PL"/>
        </w:rPr>
        <w:t>„To bardzo budujące, że decyzję o realizacji wspólnych działań podjęły firmy, które na co dzień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stanowią dla siebie najpoważniejszą konkurencję. Jeszcze bardziej cieszy fakt, że nie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zamykają się we własnym gronie, lecz są gotowe do współpracy z każdym producentem,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niezależnie od skali jego działalności. Jestem przekonany, że takie połączenie zapewni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stowarzyszeniu szerokie spojrzenie na wyzwania branży i pozwoli zrozumieć potrzeby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przedsiębiorstw, co w efekcie umożliwi skuteczne działanie”. –</w:t>
      </w:r>
      <w:r w:rsidRPr="00B31932">
        <w:rPr>
          <w:rFonts w:ascii="Helvetica" w:hAnsi="Helvetica"/>
          <w:b/>
          <w:bCs/>
          <w:sz w:val="22"/>
          <w:szCs w:val="22"/>
          <w:lang w:val="pl-PL"/>
        </w:rPr>
        <w:t xml:space="preserve"> mówi Eryk Kłopotowski.</w:t>
      </w:r>
      <w:r w:rsidRPr="00B31932">
        <w:rPr>
          <w:rFonts w:ascii="Helvetica" w:hAnsi="Helvetica"/>
          <w:b/>
          <w:bCs/>
          <w:sz w:val="22"/>
          <w:szCs w:val="22"/>
          <w:lang w:val="pl-PL"/>
        </w:rPr>
        <w:t xml:space="preserve"> </w:t>
      </w:r>
    </w:p>
    <w:p w14:paraId="7C711CC7" w14:textId="77777777" w:rsidR="00B31932" w:rsidRDefault="00B31932" w:rsidP="00B31932">
      <w:pPr>
        <w:spacing w:line="276" w:lineRule="auto"/>
        <w:jc w:val="both"/>
        <w:rPr>
          <w:rFonts w:ascii="Helvetica" w:hAnsi="Helvetica"/>
          <w:i/>
          <w:iCs/>
          <w:sz w:val="22"/>
          <w:szCs w:val="22"/>
          <w:lang w:val="pl-PL"/>
        </w:rPr>
      </w:pPr>
    </w:p>
    <w:p w14:paraId="5A3FE198" w14:textId="4B0282B6" w:rsidR="00B31932" w:rsidRPr="003B0EC9" w:rsidRDefault="00B31932" w:rsidP="00B31932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  <w:r w:rsidRPr="00B31932">
        <w:rPr>
          <w:rFonts w:ascii="Helvetica" w:hAnsi="Helvetica"/>
          <w:i/>
          <w:iCs/>
          <w:sz w:val="22"/>
          <w:szCs w:val="22"/>
          <w:lang w:val="pl-PL"/>
        </w:rPr>
        <w:t>„Naszym celem jest jak najszersze włączenie do współpracy osób i firm z branży naturalnych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wód mineralnych i źródlanych. Zachęcamy każdego, kto chciałby uczestniczyć w realizacji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>celów naszego stowarzyszenia, do przesłania informacji na adres</w:t>
      </w:r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hyperlink r:id="rId10" w:history="1">
        <w:r w:rsidRPr="00DE1FC5">
          <w:rPr>
            <w:rStyle w:val="Hipercze"/>
            <w:rFonts w:ascii="Helvetica" w:hAnsi="Helvetica"/>
            <w:i/>
            <w:iCs/>
            <w:sz w:val="22"/>
            <w:szCs w:val="22"/>
            <w:lang w:val="pl-PL"/>
          </w:rPr>
          <w:t>biuro@stowarzyszeniewoda.pl</w:t>
        </w:r>
      </w:hyperlink>
      <w:r>
        <w:rPr>
          <w:rFonts w:ascii="Helvetica" w:hAnsi="Helvetica"/>
          <w:i/>
          <w:iCs/>
          <w:sz w:val="22"/>
          <w:szCs w:val="22"/>
          <w:lang w:val="pl-PL"/>
        </w:rPr>
        <w:t xml:space="preserve"> </w:t>
      </w:r>
      <w:r w:rsidRPr="00B31932">
        <w:rPr>
          <w:rFonts w:ascii="Helvetica" w:hAnsi="Helvetica"/>
          <w:i/>
          <w:iCs/>
          <w:sz w:val="22"/>
          <w:szCs w:val="22"/>
          <w:lang w:val="pl-PL"/>
        </w:rPr>
        <w:t xml:space="preserve">– niezwłocznie nawiążemy kontakt” – </w:t>
      </w:r>
      <w:r w:rsidRPr="003B0EC9">
        <w:rPr>
          <w:rFonts w:ascii="Helvetica" w:hAnsi="Helvetica"/>
          <w:sz w:val="22"/>
          <w:szCs w:val="22"/>
          <w:lang w:val="pl-PL"/>
        </w:rPr>
        <w:t>zapewnia prezes</w:t>
      </w:r>
      <w:r w:rsidRPr="003B0EC9">
        <w:rPr>
          <w:rFonts w:ascii="Helvetica" w:hAnsi="Helvetica"/>
          <w:sz w:val="22"/>
          <w:szCs w:val="22"/>
          <w:lang w:val="pl-PL"/>
        </w:rPr>
        <w:t xml:space="preserve"> </w:t>
      </w:r>
      <w:r w:rsidRPr="003B0EC9">
        <w:rPr>
          <w:rFonts w:ascii="Helvetica" w:hAnsi="Helvetica"/>
          <w:sz w:val="22"/>
          <w:szCs w:val="22"/>
          <w:lang w:val="pl-PL"/>
        </w:rPr>
        <w:t>organizacji.</w:t>
      </w:r>
    </w:p>
    <w:p w14:paraId="3849CCEB" w14:textId="77777777" w:rsidR="006B4C78" w:rsidRPr="007011EF" w:rsidRDefault="006B4C78" w:rsidP="004C4641">
      <w:pPr>
        <w:spacing w:line="276" w:lineRule="auto"/>
        <w:jc w:val="both"/>
        <w:rPr>
          <w:rFonts w:ascii="Helvetica" w:hAnsi="Helvetica"/>
          <w:sz w:val="22"/>
          <w:szCs w:val="22"/>
          <w:lang w:val="pl-PL"/>
        </w:rPr>
      </w:pPr>
    </w:p>
    <w:p w14:paraId="53E5D234" w14:textId="77777777" w:rsidR="00FF1AB4" w:rsidRPr="007011EF" w:rsidRDefault="00FF1AB4" w:rsidP="00971A74">
      <w:pPr>
        <w:spacing w:line="360" w:lineRule="auto"/>
        <w:jc w:val="both"/>
        <w:rPr>
          <w:rFonts w:ascii="Helvetica" w:hAnsi="Helvetica"/>
          <w:sz w:val="22"/>
          <w:lang w:val="pl-PL"/>
        </w:rPr>
      </w:pPr>
    </w:p>
    <w:p w14:paraId="32BDF6AC" w14:textId="77777777" w:rsidR="00610E90" w:rsidRPr="007011EF" w:rsidRDefault="00214EC2" w:rsidP="00971A74">
      <w:pPr>
        <w:spacing w:line="360" w:lineRule="auto"/>
        <w:jc w:val="both"/>
        <w:rPr>
          <w:rFonts w:ascii="Helvetica" w:hAnsi="Helvetica"/>
          <w:b/>
          <w:bCs/>
          <w:sz w:val="22"/>
          <w:lang w:val="pl-PL"/>
        </w:rPr>
      </w:pPr>
      <w:r w:rsidRPr="007011EF">
        <w:rPr>
          <w:rFonts w:ascii="Helvetica" w:hAnsi="Helvetica"/>
          <w:b/>
          <w:bCs/>
          <w:sz w:val="22"/>
          <w:lang w:val="pl-PL"/>
        </w:rPr>
        <w:t>Więcej informacji</w:t>
      </w:r>
      <w:r w:rsidR="000538A8" w:rsidRPr="007011EF">
        <w:rPr>
          <w:rFonts w:ascii="Helvetica" w:hAnsi="Helvetica"/>
          <w:b/>
          <w:bCs/>
          <w:sz w:val="22"/>
          <w:lang w:val="pl-PL"/>
        </w:rPr>
        <w:t>:</w:t>
      </w:r>
      <w:bookmarkStart w:id="0" w:name="_GoBack"/>
      <w:bookmarkEnd w:id="0"/>
    </w:p>
    <w:p w14:paraId="3CACFFE6" w14:textId="77777777" w:rsidR="00A34713" w:rsidRPr="007011EF" w:rsidRDefault="00214EC2" w:rsidP="00971A74">
      <w:pPr>
        <w:spacing w:line="360" w:lineRule="auto"/>
        <w:jc w:val="both"/>
        <w:rPr>
          <w:rFonts w:ascii="Helvetica" w:hAnsi="Helvetica"/>
          <w:sz w:val="22"/>
          <w:lang w:val="pl-PL"/>
        </w:rPr>
      </w:pPr>
      <w:r w:rsidRPr="007011EF">
        <w:rPr>
          <w:rFonts w:ascii="Helvetica" w:hAnsi="Helvetica"/>
          <w:sz w:val="22"/>
          <w:lang w:val="pl-PL"/>
        </w:rPr>
        <w:t xml:space="preserve">Eryk Kłopotowski </w:t>
      </w:r>
    </w:p>
    <w:p w14:paraId="53E1E51C" w14:textId="77777777" w:rsidR="00A34713" w:rsidRPr="007011EF" w:rsidRDefault="00214EC2" w:rsidP="00971A74">
      <w:pPr>
        <w:spacing w:line="360" w:lineRule="auto"/>
        <w:jc w:val="both"/>
        <w:rPr>
          <w:rFonts w:ascii="Helvetica" w:hAnsi="Helvetica"/>
          <w:sz w:val="22"/>
          <w:lang w:val="pl-PL"/>
        </w:rPr>
      </w:pPr>
      <w:r w:rsidRPr="007011EF">
        <w:rPr>
          <w:rFonts w:ascii="Helvetica" w:hAnsi="Helvetica"/>
          <w:sz w:val="22"/>
          <w:lang w:val="pl-PL"/>
        </w:rPr>
        <w:t>+48</w:t>
      </w:r>
      <w:r w:rsidR="008F5F6F" w:rsidRPr="007011EF">
        <w:rPr>
          <w:rFonts w:ascii="Helvetica" w:hAnsi="Helvetica"/>
          <w:sz w:val="22"/>
          <w:lang w:val="pl-PL"/>
        </w:rPr>
        <w:t> </w:t>
      </w:r>
      <w:r w:rsidRPr="007011EF">
        <w:rPr>
          <w:rFonts w:ascii="Helvetica" w:hAnsi="Helvetica"/>
          <w:sz w:val="22"/>
          <w:lang w:val="pl-PL"/>
        </w:rPr>
        <w:t>601</w:t>
      </w:r>
      <w:r w:rsidR="008F5F6F" w:rsidRPr="007011EF">
        <w:rPr>
          <w:rFonts w:ascii="Helvetica" w:hAnsi="Helvetica"/>
          <w:sz w:val="22"/>
          <w:lang w:val="pl-PL"/>
        </w:rPr>
        <w:t> </w:t>
      </w:r>
      <w:r w:rsidRPr="007011EF">
        <w:rPr>
          <w:rFonts w:ascii="Helvetica" w:hAnsi="Helvetica"/>
          <w:sz w:val="22"/>
          <w:lang w:val="pl-PL"/>
        </w:rPr>
        <w:t>548</w:t>
      </w:r>
      <w:r w:rsidR="008F5F6F" w:rsidRPr="007011EF">
        <w:rPr>
          <w:rFonts w:ascii="Helvetica" w:hAnsi="Helvetica"/>
          <w:sz w:val="22"/>
          <w:lang w:val="pl-PL"/>
        </w:rPr>
        <w:t xml:space="preserve"> </w:t>
      </w:r>
      <w:r w:rsidRPr="007011EF">
        <w:rPr>
          <w:rFonts w:ascii="Helvetica" w:hAnsi="Helvetica"/>
          <w:sz w:val="22"/>
          <w:lang w:val="pl-PL"/>
        </w:rPr>
        <w:t>233</w:t>
      </w:r>
    </w:p>
    <w:p w14:paraId="1C1F32C0" w14:textId="77777777" w:rsidR="006F1CED" w:rsidRPr="007011EF" w:rsidRDefault="00214EC2" w:rsidP="00971A74">
      <w:pPr>
        <w:spacing w:line="360" w:lineRule="auto"/>
        <w:jc w:val="both"/>
        <w:rPr>
          <w:rFonts w:ascii="Helvetica" w:hAnsi="Helvetica"/>
          <w:sz w:val="22"/>
          <w:lang w:val="pl-PL"/>
        </w:rPr>
      </w:pPr>
      <w:r w:rsidRPr="007011EF">
        <w:rPr>
          <w:rFonts w:ascii="Helvetica" w:hAnsi="Helvetica"/>
          <w:sz w:val="22"/>
          <w:lang w:val="pl-PL"/>
        </w:rPr>
        <w:t>eryk.klopotowski@stowarzyszeniewoda.pl</w:t>
      </w:r>
    </w:p>
    <w:sectPr w:rsidR="006F1CED" w:rsidRPr="007011EF" w:rsidSect="000C3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6047" w14:textId="77777777" w:rsidR="008B694D" w:rsidRDefault="008B694D" w:rsidP="00047416">
      <w:r>
        <w:separator/>
      </w:r>
    </w:p>
  </w:endnote>
  <w:endnote w:type="continuationSeparator" w:id="0">
    <w:p w14:paraId="4D2B4504" w14:textId="77777777" w:rsidR="008B694D" w:rsidRDefault="008B694D" w:rsidP="0004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9059" w14:textId="77777777" w:rsidR="000C3E78" w:rsidRDefault="000C3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GB"/>
      </w:rPr>
      <w:id w:val="-1839301474"/>
      <w:docPartObj>
        <w:docPartGallery w:val="Page Numbers (Bottom of Page)"/>
        <w:docPartUnique/>
      </w:docPartObj>
    </w:sdtPr>
    <w:sdtEndPr/>
    <w:sdtContent>
      <w:p w14:paraId="4143D5E3" w14:textId="77777777" w:rsidR="003128FF" w:rsidRPr="000C3E78" w:rsidRDefault="003128FF" w:rsidP="003128FF">
        <w:pPr>
          <w:pStyle w:val="Stopka"/>
          <w:rPr>
            <w:lang w:val="en-GB"/>
          </w:rPr>
        </w:pPr>
        <w:r w:rsidRPr="000C3E78">
          <w:rPr>
            <w:lang w:val="en-GB" w:bidi="en-GB"/>
          </w:rPr>
          <w:fldChar w:fldCharType="begin"/>
        </w:r>
        <w:r w:rsidRPr="000C3E78">
          <w:rPr>
            <w:lang w:val="en-GB" w:bidi="en-GB"/>
          </w:rPr>
          <w:instrText xml:space="preserve"> PAGE   \* MERGEFORMAT </w:instrText>
        </w:r>
        <w:r w:rsidRPr="000C3E78">
          <w:rPr>
            <w:lang w:val="en-GB" w:bidi="en-GB"/>
          </w:rPr>
          <w:fldChar w:fldCharType="separate"/>
        </w:r>
        <w:r w:rsidR="000C3E78" w:rsidRPr="000C3E78">
          <w:rPr>
            <w:noProof/>
            <w:lang w:val="en-GB" w:bidi="en-GB"/>
          </w:rPr>
          <w:t>2</w:t>
        </w:r>
        <w:r w:rsidRPr="000C3E78">
          <w:rPr>
            <w:lang w:val="en-GB" w:bidi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8BBD" w14:textId="77777777" w:rsidR="000C3E78" w:rsidRDefault="000C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3761" w14:textId="77777777" w:rsidR="008B694D" w:rsidRDefault="008B694D" w:rsidP="00047416">
      <w:r>
        <w:separator/>
      </w:r>
    </w:p>
  </w:footnote>
  <w:footnote w:type="continuationSeparator" w:id="0">
    <w:p w14:paraId="0D489ACE" w14:textId="77777777" w:rsidR="008B694D" w:rsidRDefault="008B694D" w:rsidP="0004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10B9" w14:textId="77777777" w:rsidR="000C3E78" w:rsidRDefault="000C3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4D5C" w14:textId="77777777" w:rsidR="000C3E78" w:rsidRPr="000C3E78" w:rsidRDefault="000C3E78">
    <w:pPr>
      <w:pStyle w:val="Nagwek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F71D" w14:textId="77777777" w:rsidR="000C3E78" w:rsidRDefault="000C3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6A6C"/>
    <w:multiLevelType w:val="hybridMultilevel"/>
    <w:tmpl w:val="E7EC0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26536"/>
    <w:multiLevelType w:val="hybridMultilevel"/>
    <w:tmpl w:val="3032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A095B"/>
    <w:multiLevelType w:val="hybridMultilevel"/>
    <w:tmpl w:val="3FBC8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F7774"/>
    <w:multiLevelType w:val="hybridMultilevel"/>
    <w:tmpl w:val="FE58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42E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D3239B"/>
    <w:multiLevelType w:val="hybridMultilevel"/>
    <w:tmpl w:val="4F2E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0784A"/>
    <w:multiLevelType w:val="hybridMultilevel"/>
    <w:tmpl w:val="E7D2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0ED7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8A535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04"/>
    <w:rsid w:val="0001341C"/>
    <w:rsid w:val="0001452E"/>
    <w:rsid w:val="00034B8E"/>
    <w:rsid w:val="00034E0D"/>
    <w:rsid w:val="00047416"/>
    <w:rsid w:val="00047F6C"/>
    <w:rsid w:val="000538A8"/>
    <w:rsid w:val="0009780C"/>
    <w:rsid w:val="000C3E78"/>
    <w:rsid w:val="000D79DF"/>
    <w:rsid w:val="000F37F0"/>
    <w:rsid w:val="00124EDE"/>
    <w:rsid w:val="0014130B"/>
    <w:rsid w:val="001973EA"/>
    <w:rsid w:val="001A18A7"/>
    <w:rsid w:val="001A59DE"/>
    <w:rsid w:val="001A7451"/>
    <w:rsid w:val="001C61D6"/>
    <w:rsid w:val="001C6831"/>
    <w:rsid w:val="00211ACD"/>
    <w:rsid w:val="00213C35"/>
    <w:rsid w:val="00214EC2"/>
    <w:rsid w:val="002734E0"/>
    <w:rsid w:val="002775E6"/>
    <w:rsid w:val="00291D88"/>
    <w:rsid w:val="00297CDC"/>
    <w:rsid w:val="002C73AF"/>
    <w:rsid w:val="002D3815"/>
    <w:rsid w:val="002E0E08"/>
    <w:rsid w:val="002F4141"/>
    <w:rsid w:val="003128FF"/>
    <w:rsid w:val="003521AA"/>
    <w:rsid w:val="003605A0"/>
    <w:rsid w:val="003605EA"/>
    <w:rsid w:val="003A2BB9"/>
    <w:rsid w:val="003B0EC9"/>
    <w:rsid w:val="003C7649"/>
    <w:rsid w:val="00433D8B"/>
    <w:rsid w:val="00466633"/>
    <w:rsid w:val="0047227B"/>
    <w:rsid w:val="0049721C"/>
    <w:rsid w:val="004C4641"/>
    <w:rsid w:val="004C5BA2"/>
    <w:rsid w:val="00510C35"/>
    <w:rsid w:val="005241D8"/>
    <w:rsid w:val="00526FF5"/>
    <w:rsid w:val="00534F7E"/>
    <w:rsid w:val="00540BC2"/>
    <w:rsid w:val="005465C0"/>
    <w:rsid w:val="0056314D"/>
    <w:rsid w:val="00573BCA"/>
    <w:rsid w:val="00597E03"/>
    <w:rsid w:val="005D7421"/>
    <w:rsid w:val="00610E90"/>
    <w:rsid w:val="006532D1"/>
    <w:rsid w:val="006709A2"/>
    <w:rsid w:val="0068095F"/>
    <w:rsid w:val="006B4C78"/>
    <w:rsid w:val="006C12AA"/>
    <w:rsid w:val="006C1AD5"/>
    <w:rsid w:val="006C2F91"/>
    <w:rsid w:val="006F1CED"/>
    <w:rsid w:val="007011EF"/>
    <w:rsid w:val="00717F83"/>
    <w:rsid w:val="00721D04"/>
    <w:rsid w:val="00737D69"/>
    <w:rsid w:val="0074500A"/>
    <w:rsid w:val="007524AD"/>
    <w:rsid w:val="00754484"/>
    <w:rsid w:val="0077720B"/>
    <w:rsid w:val="007812C5"/>
    <w:rsid w:val="007B7FE4"/>
    <w:rsid w:val="007F5CA0"/>
    <w:rsid w:val="00820D3A"/>
    <w:rsid w:val="00845394"/>
    <w:rsid w:val="00847CD4"/>
    <w:rsid w:val="00855FB5"/>
    <w:rsid w:val="00867E58"/>
    <w:rsid w:val="00891806"/>
    <w:rsid w:val="008A5C11"/>
    <w:rsid w:val="008B694D"/>
    <w:rsid w:val="008B71A1"/>
    <w:rsid w:val="008C3155"/>
    <w:rsid w:val="008C5CE6"/>
    <w:rsid w:val="008C6184"/>
    <w:rsid w:val="008F5F6F"/>
    <w:rsid w:val="00907032"/>
    <w:rsid w:val="00916983"/>
    <w:rsid w:val="00926BBD"/>
    <w:rsid w:val="00930C68"/>
    <w:rsid w:val="00971A74"/>
    <w:rsid w:val="0097403E"/>
    <w:rsid w:val="00982EBB"/>
    <w:rsid w:val="009D3328"/>
    <w:rsid w:val="009E3017"/>
    <w:rsid w:val="009E54B4"/>
    <w:rsid w:val="00A014C3"/>
    <w:rsid w:val="00A058ED"/>
    <w:rsid w:val="00A131F1"/>
    <w:rsid w:val="00A20580"/>
    <w:rsid w:val="00A34218"/>
    <w:rsid w:val="00A34713"/>
    <w:rsid w:val="00A448AE"/>
    <w:rsid w:val="00A66417"/>
    <w:rsid w:val="00A66D3D"/>
    <w:rsid w:val="00A75554"/>
    <w:rsid w:val="00A8316D"/>
    <w:rsid w:val="00AD3B88"/>
    <w:rsid w:val="00B0038E"/>
    <w:rsid w:val="00B02A6A"/>
    <w:rsid w:val="00B03C34"/>
    <w:rsid w:val="00B05380"/>
    <w:rsid w:val="00B122A5"/>
    <w:rsid w:val="00B14518"/>
    <w:rsid w:val="00B31932"/>
    <w:rsid w:val="00B46B6F"/>
    <w:rsid w:val="00B55A15"/>
    <w:rsid w:val="00B81A98"/>
    <w:rsid w:val="00BB1DBB"/>
    <w:rsid w:val="00BF449E"/>
    <w:rsid w:val="00BF7730"/>
    <w:rsid w:val="00C316CF"/>
    <w:rsid w:val="00C322B7"/>
    <w:rsid w:val="00C34FB4"/>
    <w:rsid w:val="00C51EF2"/>
    <w:rsid w:val="00C62888"/>
    <w:rsid w:val="00CB7D65"/>
    <w:rsid w:val="00CC6553"/>
    <w:rsid w:val="00CF5F0C"/>
    <w:rsid w:val="00D30F4F"/>
    <w:rsid w:val="00D64194"/>
    <w:rsid w:val="00D6572E"/>
    <w:rsid w:val="00D76297"/>
    <w:rsid w:val="00D77DD6"/>
    <w:rsid w:val="00DA32C8"/>
    <w:rsid w:val="00E035EB"/>
    <w:rsid w:val="00E20ABA"/>
    <w:rsid w:val="00E24ED8"/>
    <w:rsid w:val="00E441F2"/>
    <w:rsid w:val="00E61D92"/>
    <w:rsid w:val="00E83C51"/>
    <w:rsid w:val="00EA6344"/>
    <w:rsid w:val="00EB3383"/>
    <w:rsid w:val="00ED3EDC"/>
    <w:rsid w:val="00F11892"/>
    <w:rsid w:val="00F22324"/>
    <w:rsid w:val="00F333C1"/>
    <w:rsid w:val="00F37E5C"/>
    <w:rsid w:val="00F506F5"/>
    <w:rsid w:val="00F72AA6"/>
    <w:rsid w:val="00F93F56"/>
    <w:rsid w:val="00FB5724"/>
    <w:rsid w:val="00FC0F63"/>
    <w:rsid w:val="00FC7FAB"/>
    <w:rsid w:val="00FD3306"/>
    <w:rsid w:val="00FD5C22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0DF91"/>
  <w15:docId w15:val="{2382FD02-E7F9-0D40-8B52-B605AA85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1EF"/>
    <w:pPr>
      <w:spacing w:line="240" w:lineRule="auto"/>
      <w:ind w:firstLine="0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link w:val="Nagwek1Znak"/>
    <w:uiPriority w:val="9"/>
    <w:qFormat/>
    <w:rsid w:val="000C3E78"/>
    <w:pPr>
      <w:spacing w:line="480" w:lineRule="auto"/>
      <w:outlineLvl w:val="0"/>
    </w:pPr>
    <w:rPr>
      <w:b/>
      <w:bCs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E78"/>
    <w:pPr>
      <w:keepNext/>
      <w:keepLines/>
      <w:spacing w:before="40" w:line="480" w:lineRule="auto"/>
      <w:outlineLvl w:val="1"/>
    </w:pPr>
    <w:rPr>
      <w:rFonts w:ascii="Arial" w:eastAsiaTheme="majorEastAsia" w:hAnsi="Arial" w:cs="Arial"/>
      <w:b/>
      <w:i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E78"/>
    <w:pPr>
      <w:keepNext/>
      <w:keepLines/>
      <w:spacing w:before="40"/>
      <w:outlineLvl w:val="2"/>
    </w:pPr>
    <w:rPr>
      <w:rFonts w:ascii="Arial" w:eastAsiaTheme="majorEastAsia" w:hAnsi="Arial" w:cs="Arial"/>
      <w:cap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E78"/>
    <w:pPr>
      <w:keepNext/>
      <w:keepLines/>
      <w:spacing w:before="4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3E78"/>
    <w:pPr>
      <w:keepNext/>
      <w:keepLines/>
      <w:spacing w:before="4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3E78"/>
    <w:pPr>
      <w:keepNext/>
      <w:keepLines/>
      <w:spacing w:before="4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3E78"/>
    <w:pPr>
      <w:keepNext/>
      <w:keepLines/>
      <w:spacing w:before="4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3E78"/>
    <w:pPr>
      <w:keepNext/>
      <w:keepLines/>
      <w:spacing w:before="4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3E78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2"/>
    <w:qFormat/>
    <w:rsid w:val="000C3E78"/>
    <w:pPr>
      <w:spacing w:before="360" w:line="480" w:lineRule="auto"/>
      <w:contextualSpacing/>
      <w:jc w:val="center"/>
    </w:pPr>
    <w:rPr>
      <w:rFonts w:ascii="Arial" w:hAnsi="Arial" w:cs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2"/>
    <w:rsid w:val="000C3E78"/>
    <w:rPr>
      <w:rFonts w:ascii="Arial" w:hAnsi="Arial" w:cs="Arial"/>
      <w:b/>
      <w:bCs/>
      <w:sz w:val="28"/>
    </w:rPr>
  </w:style>
  <w:style w:type="paragraph" w:styleId="Data">
    <w:name w:val="Date"/>
    <w:basedOn w:val="Normalny"/>
    <w:link w:val="DataZnak"/>
    <w:uiPriority w:val="1"/>
    <w:qFormat/>
    <w:rsid w:val="000C3E78"/>
    <w:pPr>
      <w:spacing w:line="276" w:lineRule="auto"/>
      <w:ind w:firstLine="720"/>
      <w:jc w:val="right"/>
    </w:pPr>
    <w:rPr>
      <w:b/>
      <w:bCs/>
      <w:szCs w:val="22"/>
      <w:lang w:eastAsia="en-US"/>
    </w:rPr>
  </w:style>
  <w:style w:type="character" w:customStyle="1" w:styleId="DataZnak">
    <w:name w:val="Data Znak"/>
    <w:basedOn w:val="Domylnaczcionkaakapitu"/>
    <w:link w:val="Data"/>
    <w:uiPriority w:val="1"/>
    <w:rsid w:val="000C3E78"/>
    <w:rPr>
      <w:rFonts w:ascii="Times New Roman" w:hAnsi="Times New Roman" w:cs="Times New Roman"/>
      <w:b/>
      <w:bCs/>
      <w:sz w:val="24"/>
    </w:rPr>
  </w:style>
  <w:style w:type="paragraph" w:styleId="Podtytu">
    <w:name w:val="Subtitle"/>
    <w:basedOn w:val="Normalny"/>
    <w:link w:val="PodtytuZnak"/>
    <w:uiPriority w:val="3"/>
    <w:qFormat/>
    <w:rsid w:val="000C3E78"/>
    <w:pPr>
      <w:spacing w:after="120" w:line="480" w:lineRule="auto"/>
      <w:contextualSpacing/>
      <w:jc w:val="center"/>
    </w:pPr>
    <w:rPr>
      <w:i/>
      <w:iCs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3"/>
    <w:rsid w:val="000C3E78"/>
    <w:rPr>
      <w:rFonts w:ascii="Times New Roman" w:hAnsi="Times New Roman" w:cs="Times New Roman"/>
      <w:i/>
      <w:iCs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C3E78"/>
    <w:rPr>
      <w:rFonts w:ascii="Times New Roman" w:hAnsi="Times New Roman" w:cs="Times New Roman"/>
      <w:b/>
      <w:bCs/>
      <w:sz w:val="24"/>
    </w:rPr>
  </w:style>
  <w:style w:type="character" w:styleId="Tekstzastpczy">
    <w:name w:val="Placeholder Text"/>
    <w:basedOn w:val="Domylnaczcionkaakapitu"/>
    <w:uiPriority w:val="99"/>
    <w:semiHidden/>
    <w:rsid w:val="000C3E78"/>
    <w:rPr>
      <w:rFonts w:ascii="Times New Roman" w:hAnsi="Times New Roman" w:cs="Times New Roman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78"/>
    <w:pPr>
      <w:ind w:firstLine="720"/>
    </w:pPr>
    <w:rPr>
      <w:rFonts w:ascii="Tahoma" w:hAnsi="Tahoma" w:cs="Tahoma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78"/>
    <w:rPr>
      <w:rFonts w:ascii="Tahoma" w:hAnsi="Tahoma" w:cs="Tahoma"/>
      <w:sz w:val="24"/>
      <w:szCs w:val="16"/>
    </w:rPr>
  </w:style>
  <w:style w:type="character" w:styleId="Pogrubienie">
    <w:name w:val="Strong"/>
    <w:basedOn w:val="Domylnaczcionkaakapitu"/>
    <w:uiPriority w:val="4"/>
    <w:unhideWhenUsed/>
    <w:qFormat/>
    <w:rsid w:val="000C3E78"/>
    <w:rPr>
      <w:rFonts w:ascii="Times New Roman" w:hAnsi="Times New Roman" w:cs="Times New Roman"/>
      <w:b/>
      <w:bCs/>
      <w:i/>
    </w:rPr>
  </w:style>
  <w:style w:type="paragraph" w:customStyle="1" w:styleId="ContactInfo">
    <w:name w:val="Contact Info"/>
    <w:basedOn w:val="Normalny"/>
    <w:uiPriority w:val="11"/>
    <w:qFormat/>
    <w:rsid w:val="000C3E78"/>
    <w:pPr>
      <w:spacing w:after="240" w:line="276" w:lineRule="auto"/>
      <w:ind w:firstLine="720"/>
      <w:contextualSpacing/>
    </w:pPr>
    <w:rPr>
      <w:szCs w:val="22"/>
      <w:lang w:eastAsia="en-US"/>
    </w:rPr>
  </w:style>
  <w:style w:type="paragraph" w:customStyle="1" w:styleId="Smallprint">
    <w:name w:val="Small print"/>
    <w:basedOn w:val="Normalny"/>
    <w:uiPriority w:val="10"/>
    <w:qFormat/>
    <w:rsid w:val="000C3E78"/>
    <w:pPr>
      <w:spacing w:line="432" w:lineRule="auto"/>
      <w:ind w:firstLine="720"/>
    </w:pPr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C3E78"/>
  </w:style>
  <w:style w:type="paragraph" w:styleId="Tekstblokowy">
    <w:name w:val="Block Text"/>
    <w:basedOn w:val="Normalny"/>
    <w:uiPriority w:val="99"/>
    <w:semiHidden/>
    <w:unhideWhenUsed/>
    <w:rsid w:val="000C3E7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3E78"/>
    <w:pPr>
      <w:spacing w:after="120" w:line="480" w:lineRule="auto"/>
      <w:ind w:firstLine="720"/>
    </w:pPr>
    <w:rPr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3E78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3E78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3E78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3E7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3E78"/>
    <w:rPr>
      <w:rFonts w:ascii="Times New Roman" w:hAnsi="Times New Roman" w:cs="Times New Roman"/>
      <w:sz w:val="24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C3E7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C3E78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3E7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3E78"/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C3E7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C3E78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3E78"/>
    <w:pPr>
      <w:spacing w:after="120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3E78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3E7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3E78"/>
    <w:rPr>
      <w:rFonts w:ascii="Times New Roman" w:hAnsi="Times New Roman" w:cs="Times New Roman"/>
      <w:sz w:val="24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C3E78"/>
    <w:pPr>
      <w:spacing w:after="200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C3E78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C3E78"/>
    <w:rPr>
      <w:rFonts w:ascii="Times New Roman" w:hAnsi="Times New Roman" w:cs="Times New Roman"/>
      <w:sz w:val="24"/>
    </w:rPr>
  </w:style>
  <w:style w:type="table" w:styleId="Kolorowasiatka">
    <w:name w:val="Colorful Grid"/>
    <w:basedOn w:val="Standardowy"/>
    <w:uiPriority w:val="73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C3E78"/>
    <w:rPr>
      <w:rFonts w:ascii="Times New Roman" w:hAnsi="Times New Roman" w:cs="Times New Roman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7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78"/>
    <w:rPr>
      <w:rFonts w:ascii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78"/>
    <w:rPr>
      <w:rFonts w:ascii="Times New Roman" w:hAnsi="Times New Roman" w:cs="Times New Roman"/>
      <w:b/>
      <w:bCs/>
      <w:sz w:val="24"/>
      <w:szCs w:val="20"/>
    </w:rPr>
  </w:style>
  <w:style w:type="table" w:styleId="Ciemnalista">
    <w:name w:val="Dark List"/>
    <w:basedOn w:val="Standardowy"/>
    <w:uiPriority w:val="70"/>
    <w:semiHidden/>
    <w:unhideWhenUsed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C3E78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C3E78"/>
    <w:rPr>
      <w:rFonts w:ascii="Segoe UI" w:hAnsi="Segoe UI" w:cs="Segoe UI"/>
      <w:sz w:val="24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C3E78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C3E78"/>
    <w:rPr>
      <w:rFonts w:ascii="Times New Roman" w:hAnsi="Times New Roman" w:cs="Times New Roman"/>
      <w:sz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E78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E78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E78"/>
    <w:rPr>
      <w:rFonts w:ascii="Times New Roman" w:hAnsi="Times New Roman" w:cs="Times New Roman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C3E78"/>
    <w:pPr>
      <w:framePr w:w="7920" w:h="1980" w:hRule="exact" w:hSpace="180" w:wrap="auto" w:hAnchor="page" w:xAlign="center" w:yAlign="bottom"/>
      <w:ind w:left="2880" w:firstLine="720"/>
    </w:pPr>
    <w:rPr>
      <w:rFonts w:ascii="Arial" w:eastAsiaTheme="majorEastAsia" w:hAnsi="Arial" w:cs="Arial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0C3E78"/>
    <w:rPr>
      <w:rFonts w:ascii="Arial" w:eastAsiaTheme="majorEastAsia" w:hAnsi="Arial" w:cs="Arial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C3E78"/>
    <w:rPr>
      <w:rFonts w:ascii="Times New Roman" w:hAnsi="Times New Roman" w:cs="Times New Roman"/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C3E78"/>
    <w:pPr>
      <w:jc w:val="center"/>
    </w:pPr>
    <w:rPr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3E78"/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E78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E7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E78"/>
    <w:rPr>
      <w:rFonts w:ascii="Times New Roman" w:hAnsi="Times New Roman" w:cs="Times New Roman"/>
      <w:sz w:val="24"/>
      <w:szCs w:val="20"/>
    </w:rPr>
  </w:style>
  <w:style w:type="table" w:styleId="Tabelasiatki1jasna">
    <w:name w:val="Grid Table 1 Light"/>
    <w:basedOn w:val="Standardowy"/>
    <w:uiPriority w:val="46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C3E7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C3E7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C3E7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C3E7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C3E7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C3E7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C3E7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C3E7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C3E7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C3E7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C3E7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C3E7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C3E78"/>
    <w:pPr>
      <w:ind w:firstLine="720"/>
    </w:pPr>
    <w:rPr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3E78"/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E78"/>
    <w:rPr>
      <w:rFonts w:ascii="Arial" w:eastAsiaTheme="majorEastAsia" w:hAnsi="Arial" w:cs="Arial"/>
      <w:b/>
      <w:i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E78"/>
    <w:rPr>
      <w:rFonts w:ascii="Arial" w:eastAsiaTheme="majorEastAsia" w:hAnsi="Arial" w:cs="Arial"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E78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3E78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3E78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3E78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3E78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3E78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C3E78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C3E78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C3E78"/>
    <w:rPr>
      <w:rFonts w:ascii="Times New Roman" w:hAnsi="Times New Roman" w:cs="Times New Roman"/>
      <w:i/>
      <w:iCs/>
      <w:sz w:val="24"/>
    </w:rPr>
  </w:style>
  <w:style w:type="character" w:styleId="HTML-cytat">
    <w:name w:val="HTML Cite"/>
    <w:basedOn w:val="Domylnaczcionkaakapitu"/>
    <w:uiPriority w:val="99"/>
    <w:semiHidden/>
    <w:unhideWhenUsed/>
    <w:rsid w:val="000C3E78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C3E78"/>
    <w:rPr>
      <w:rFonts w:ascii="Consolas" w:hAnsi="Consolas" w:cs="Times New Roman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C3E78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C3E78"/>
    <w:rPr>
      <w:rFonts w:ascii="Consolas" w:hAnsi="Consolas" w:cs="Times New Roman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3E78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3E78"/>
    <w:rPr>
      <w:rFonts w:ascii="Consolas" w:hAnsi="Consolas" w:cs="Times New Roman"/>
      <w:sz w:val="24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C3E78"/>
    <w:rPr>
      <w:rFonts w:ascii="Consolas" w:hAnsi="Consolas" w:cs="Times New Roman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C3E78"/>
    <w:rPr>
      <w:rFonts w:ascii="Consolas" w:hAnsi="Consolas" w:cs="Times New Roman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C3E78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0C3E78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C3E78"/>
    <w:pPr>
      <w:ind w:left="220" w:hanging="220"/>
    </w:pPr>
    <w:rPr>
      <w:szCs w:val="22"/>
      <w:lang w:eastAsia="en-US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C3E78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C3E78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C3E78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C3E78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C3E78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C3E78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C3E78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C3E78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C3E78"/>
    <w:rPr>
      <w:rFonts w:ascii="Arial" w:eastAsiaTheme="majorEastAsia" w:hAnsi="Arial" w:cs="Arial"/>
      <w:b/>
      <w:bCs/>
    </w:rPr>
  </w:style>
  <w:style w:type="table" w:styleId="Jasnasiatka">
    <w:name w:val="Light Grid"/>
    <w:basedOn w:val="Standardowy"/>
    <w:uiPriority w:val="62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C3E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C3E7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C3E7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C3E7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C3E7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C3E7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C3E7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C3E78"/>
    <w:rPr>
      <w:rFonts w:ascii="Times New Roman" w:hAnsi="Times New Roman" w:cs="Times New Roman"/>
    </w:rPr>
  </w:style>
  <w:style w:type="paragraph" w:styleId="Lista">
    <w:name w:val="List"/>
    <w:basedOn w:val="Normalny"/>
    <w:uiPriority w:val="99"/>
    <w:semiHidden/>
    <w:unhideWhenUsed/>
    <w:rsid w:val="000C3E78"/>
    <w:pPr>
      <w:spacing w:line="480" w:lineRule="auto"/>
      <w:ind w:left="360" w:hanging="360"/>
      <w:contextualSpacing/>
    </w:pPr>
    <w:rPr>
      <w:szCs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0C3E7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C3E7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C3E7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C3E78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C3E78"/>
    <w:pPr>
      <w:numPr>
        <w:numId w:val="1"/>
      </w:numPr>
      <w:spacing w:line="480" w:lineRule="auto"/>
      <w:contextualSpacing/>
    </w:pPr>
    <w:rPr>
      <w:szCs w:val="22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0C3E78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C3E78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C3E78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C3E78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C3E7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C3E7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C3E7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C3E7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C3E78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C3E78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C3E78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C3E78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C3E78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C3E78"/>
    <w:pPr>
      <w:numPr>
        <w:numId w:val="10"/>
      </w:numPr>
      <w:contextualSpacing/>
    </w:pPr>
  </w:style>
  <w:style w:type="table" w:styleId="Tabelalisty1jasna">
    <w:name w:val="List Table 1 Light"/>
    <w:basedOn w:val="Standardowy"/>
    <w:uiPriority w:val="46"/>
    <w:rsid w:val="000C3E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C3E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C3E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C3E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C3E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C3E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C3E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C3E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C3E7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C3E7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C3E7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C3E7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C3E7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C3E7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C3E78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C3E78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C3E78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C3E78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C3E78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C3E78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C3E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C3E78"/>
    <w:rPr>
      <w:rFonts w:ascii="Consolas" w:hAnsi="Consolas" w:cs="Times New Roman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C3E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C3E7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C3E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C3E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C3E7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0C3E78"/>
    <w:pPr>
      <w:spacing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0C3E78"/>
  </w:style>
  <w:style w:type="paragraph" w:styleId="Wcicienormalne">
    <w:name w:val="Normal Indent"/>
    <w:basedOn w:val="Normalny"/>
    <w:uiPriority w:val="99"/>
    <w:semiHidden/>
    <w:unhideWhenUsed/>
    <w:rsid w:val="000C3E78"/>
    <w:pPr>
      <w:spacing w:line="480" w:lineRule="auto"/>
      <w:ind w:left="720" w:firstLine="720"/>
    </w:pPr>
    <w:rPr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C3E78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C3E78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semiHidden/>
    <w:unhideWhenUsed/>
    <w:rsid w:val="000C3E78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C3E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C3E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C3E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C3E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C3E78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3E78"/>
    <w:rPr>
      <w:rFonts w:ascii="Consolas" w:hAnsi="Consolas" w:cs="Times New Roman"/>
      <w:sz w:val="24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C3E7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C3E78"/>
    <w:rPr>
      <w:rFonts w:ascii="Times New Roman" w:hAnsi="Times New Roman" w:cs="Times New Roman"/>
      <w:sz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0C3E78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C3E78"/>
    <w:rPr>
      <w:rFonts w:ascii="Times New Roman" w:hAnsi="Times New Roman" w:cs="Times New Roman"/>
      <w:sz w:val="24"/>
    </w:rPr>
  </w:style>
  <w:style w:type="table" w:styleId="Tabela-Efekty3D1">
    <w:name w:val="Table 3D effects 1"/>
    <w:basedOn w:val="Standardowy"/>
    <w:uiPriority w:val="99"/>
    <w:semiHidden/>
    <w:unhideWhenUsed/>
    <w:rsid w:val="000C3E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0C3E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0C3E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C3E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C3E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C3E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C3E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C3E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C3E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C3E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C3E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C3E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C3E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C3E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C3E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C3E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C3E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0C3E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0C3E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C3E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C3E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C3E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C3E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C3E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C3E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C3E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C3E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C3E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C3E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C3E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C3E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C3E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C3E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C3E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C3E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C3E7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C3E78"/>
  </w:style>
  <w:style w:type="table" w:styleId="Tabela-Profesjonalny">
    <w:name w:val="Table Professional"/>
    <w:basedOn w:val="Standardowy"/>
    <w:uiPriority w:val="99"/>
    <w:semiHidden/>
    <w:unhideWhenUsed/>
    <w:rsid w:val="000C3E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C3E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C3E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C3E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C3E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C3E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C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C3E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C3E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C3E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C3E78"/>
    <w:pPr>
      <w:spacing w:before="120"/>
    </w:pPr>
    <w:rPr>
      <w:rFonts w:ascii="Arial" w:eastAsiaTheme="majorEastAsia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C3E78"/>
    <w:pPr>
      <w:spacing w:after="100" w:line="480" w:lineRule="auto"/>
      <w:ind w:firstLine="720"/>
    </w:pPr>
    <w:rPr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C3E7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C3E7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C3E7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C3E7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C3E7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C3E7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C3E7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C3E7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3E78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Odwoaniedelikatne">
    <w:name w:val="Subtle Reference"/>
    <w:basedOn w:val="Domylnaczcionkaakapitu"/>
    <w:uiPriority w:val="5"/>
    <w:qFormat/>
    <w:rsid w:val="000C3E78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C3E78"/>
    <w:rPr>
      <w:rFonts w:ascii="Times New Roman" w:hAnsi="Times New Roman" w:cs="Times New Roman"/>
      <w:i/>
      <w:iCs/>
      <w:color w:val="244061" w:themeColor="accent1" w:themeShade="80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C3E7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C3E78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C3E7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C3E78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C3E78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ny"/>
    <w:uiPriority w:val="9"/>
    <w:qFormat/>
    <w:rsid w:val="000C3E78"/>
    <w:pPr>
      <w:spacing w:line="480" w:lineRule="auto"/>
      <w:ind w:firstLine="720"/>
      <w:jc w:val="center"/>
    </w:pPr>
    <w:rPr>
      <w:i/>
      <w:iCs/>
      <w:szCs w:val="22"/>
      <w:lang w:eastAsia="en-US"/>
    </w:rPr>
  </w:style>
  <w:style w:type="numbering" w:styleId="111111">
    <w:name w:val="Outline List 2"/>
    <w:basedOn w:val="Bezlisty"/>
    <w:uiPriority w:val="99"/>
    <w:semiHidden/>
    <w:unhideWhenUsed/>
    <w:rsid w:val="000C3E78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0C3E78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0C3E78"/>
    <w:pPr>
      <w:numPr>
        <w:numId w:val="13"/>
      </w:numPr>
    </w:pPr>
  </w:style>
  <w:style w:type="character" w:styleId="Tytuksiki">
    <w:name w:val="Book Title"/>
    <w:basedOn w:val="Domylnaczcionkaakapitu"/>
    <w:uiPriority w:val="33"/>
    <w:semiHidden/>
    <w:unhideWhenUsed/>
    <w:qFormat/>
    <w:rsid w:val="000C3E78"/>
    <w:rPr>
      <w:rFonts w:ascii="Times New Roman" w:hAnsi="Times New Roman" w:cs="Times New Roman"/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unhideWhenUsed/>
    <w:qFormat/>
    <w:rsid w:val="000C3E78"/>
    <w:rPr>
      <w:rFonts w:ascii="Times New Roman" w:hAnsi="Times New Roman" w:cs="Times New Roman"/>
      <w:i/>
      <w:iCs/>
    </w:rPr>
  </w:style>
  <w:style w:type="character" w:styleId="Hasztag">
    <w:name w:val="Hashtag"/>
    <w:basedOn w:val="Domylnaczcionkaakapitu"/>
    <w:uiPriority w:val="99"/>
    <w:semiHidden/>
    <w:unhideWhenUsed/>
    <w:rsid w:val="000C3E78"/>
    <w:rPr>
      <w:rFonts w:ascii="Times New Roman" w:hAnsi="Times New Roman" w:cs="Times New Roman"/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unhideWhenUsed/>
    <w:qFormat/>
    <w:rsid w:val="000C3E78"/>
    <w:pPr>
      <w:spacing w:line="480" w:lineRule="auto"/>
      <w:ind w:left="720" w:firstLine="720"/>
      <w:contextualSpacing/>
    </w:pPr>
    <w:rPr>
      <w:szCs w:val="22"/>
      <w:lang w:eastAsia="en-US"/>
    </w:rPr>
  </w:style>
  <w:style w:type="character" w:styleId="Wzmianka">
    <w:name w:val="Mention"/>
    <w:basedOn w:val="Domylnaczcionkaakapitu"/>
    <w:uiPriority w:val="99"/>
    <w:semiHidden/>
    <w:unhideWhenUsed/>
    <w:rsid w:val="000C3E78"/>
    <w:rPr>
      <w:rFonts w:ascii="Times New Roman" w:hAnsi="Times New Roman" w:cs="Times New Roman"/>
      <w:color w:val="2B579A"/>
      <w:shd w:val="clear" w:color="auto" w:fill="E6E6E6"/>
    </w:rPr>
  </w:style>
  <w:style w:type="character" w:styleId="Hiperlinkinteligentny">
    <w:name w:val="Smart Hyperlink"/>
    <w:basedOn w:val="Domylnaczcionkaakapitu"/>
    <w:uiPriority w:val="99"/>
    <w:semiHidden/>
    <w:unhideWhenUsed/>
    <w:rsid w:val="000C3E78"/>
    <w:rPr>
      <w:rFonts w:ascii="Times New Roman" w:hAnsi="Times New Roman" w:cs="Times New Roman"/>
      <w:u w:val="dotted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C3E78"/>
    <w:rPr>
      <w:rFonts w:ascii="Times New Roman" w:hAnsi="Times New Roman" w:cs="Times New Roman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E78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B0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iuro@stowarzyszeniewod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BCEA132A8BF45AD077E2C2AE9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CEBD-61C2-9744-BB3F-AA41E98145AA}"/>
      </w:docPartPr>
      <w:docPartBody>
        <w:p w:rsidR="009E34B3" w:rsidRDefault="00061E9D">
          <w:pPr>
            <w:pStyle w:val="E09BCEA132A8BF45AD077E2C2AE96A2D"/>
          </w:pPr>
          <w:r w:rsidRPr="000C3E78"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9D"/>
    <w:rsid w:val="00037152"/>
    <w:rsid w:val="00061E9D"/>
    <w:rsid w:val="002951A2"/>
    <w:rsid w:val="00396CEE"/>
    <w:rsid w:val="00657918"/>
    <w:rsid w:val="00735BE9"/>
    <w:rsid w:val="008B2163"/>
    <w:rsid w:val="009E34B3"/>
    <w:rsid w:val="00B8139C"/>
    <w:rsid w:val="00C03273"/>
    <w:rsid w:val="00CA5AE0"/>
    <w:rsid w:val="00F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5B64EA538E354F8157B1A598734F70">
    <w:name w:val="1D5B64EA538E354F8157B1A598734F70"/>
  </w:style>
  <w:style w:type="paragraph" w:customStyle="1" w:styleId="CFDFE0817C223F4AB192280081538350">
    <w:name w:val="CFDFE0817C223F4AB192280081538350"/>
  </w:style>
  <w:style w:type="paragraph" w:customStyle="1" w:styleId="E09BCEA132A8BF45AD077E2C2AE96A2D">
    <w:name w:val="E09BCEA132A8BF45AD077E2C2AE96A2D"/>
  </w:style>
  <w:style w:type="paragraph" w:customStyle="1" w:styleId="000DE08EC944D945AC85FBD852D11372">
    <w:name w:val="000DE08EC944D945AC85FBD852D11372"/>
  </w:style>
  <w:style w:type="paragraph" w:customStyle="1" w:styleId="C4B6977FBA58BE42A608FCAE05678B61">
    <w:name w:val="C4B6977FBA58BE42A608FCAE05678B61"/>
  </w:style>
  <w:style w:type="paragraph" w:customStyle="1" w:styleId="F2EA2093AA99E746BB491F97A20D1924">
    <w:name w:val="F2EA2093AA99E746BB491F97A20D1924"/>
  </w:style>
  <w:style w:type="paragraph" w:customStyle="1" w:styleId="4C4ABBB4466CBA498BDD1BF97F38D7A1">
    <w:name w:val="4C4ABBB4466CBA498BDD1BF97F38D7A1"/>
  </w:style>
  <w:style w:type="character" w:styleId="Pogrubienie">
    <w:name w:val="Strong"/>
    <w:basedOn w:val="Domylnaczcionkaakapitu"/>
    <w:uiPriority w:val="4"/>
    <w:unhideWhenUsed/>
    <w:qFormat/>
    <w:rPr>
      <w:rFonts w:ascii="Times New Roman" w:hAnsi="Times New Roman" w:cs="Times New Roman"/>
      <w:b/>
      <w:bCs/>
      <w:i/>
    </w:rPr>
  </w:style>
  <w:style w:type="paragraph" w:customStyle="1" w:styleId="D7993CA5297EB8478D2954BB2761635E">
    <w:name w:val="D7993CA5297EB8478D2954BB2761635E"/>
  </w:style>
  <w:style w:type="paragraph" w:customStyle="1" w:styleId="F013B7D8AB9B4F4F9F1B0D616D6C9413">
    <w:name w:val="F013B7D8AB9B4F4F9F1B0D616D6C9413"/>
  </w:style>
  <w:style w:type="paragraph" w:customStyle="1" w:styleId="7A283795518A6F4B873946240DCDC66C">
    <w:name w:val="7A283795518A6F4B873946240DCDC66C"/>
  </w:style>
  <w:style w:type="paragraph" w:customStyle="1" w:styleId="4483FAC9D738B440AA7C35EBB76C4607">
    <w:name w:val="4483FAC9D738B440AA7C35EBB76C4607"/>
  </w:style>
  <w:style w:type="paragraph" w:customStyle="1" w:styleId="74BE356E0FC2374194B164ACDBCB06D0">
    <w:name w:val="74BE356E0FC2374194B164ACDBCB06D0"/>
  </w:style>
  <w:style w:type="paragraph" w:customStyle="1" w:styleId="F63F28D8E52A0E439D6B14E892183A2C">
    <w:name w:val="F63F28D8E52A0E439D6B14E892183A2C"/>
  </w:style>
  <w:style w:type="paragraph" w:customStyle="1" w:styleId="2B1365FA711F9B4EAE089363C1805D81">
    <w:name w:val="2B1365FA711F9B4EAE089363C1805D81"/>
  </w:style>
  <w:style w:type="paragraph" w:customStyle="1" w:styleId="5B3A684B4C132D40B60828D6B1E68BDD">
    <w:name w:val="5B3A684B4C132D40B60828D6B1E68BDD"/>
  </w:style>
  <w:style w:type="character" w:styleId="Odwoaniedelikatne">
    <w:name w:val="Subtle Reference"/>
    <w:basedOn w:val="Domylnaczcionkaakapitu"/>
    <w:uiPriority w:val="5"/>
    <w:qFormat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paragraph" w:customStyle="1" w:styleId="36DACD064FC3664B88B06D176690B2F9">
    <w:name w:val="36DACD064FC3664B88B06D176690B2F9"/>
  </w:style>
  <w:style w:type="paragraph" w:customStyle="1" w:styleId="443E761DF6D5AB4F880FE32470DE773B">
    <w:name w:val="443E761DF6D5AB4F880FE32470DE773B"/>
  </w:style>
  <w:style w:type="paragraph" w:customStyle="1" w:styleId="8E000EC45CB92D499556B3E9C3C2AE39">
    <w:name w:val="8E000EC45CB92D499556B3E9C3C2AE39"/>
  </w:style>
  <w:style w:type="paragraph" w:customStyle="1" w:styleId="B9383C6A658EEB47BABB774B8BB8ADAC">
    <w:name w:val="B9383C6A658EEB47BABB774B8BB8ADAC"/>
  </w:style>
  <w:style w:type="paragraph" w:customStyle="1" w:styleId="3AE53113716492408BBF8769B7FE38F4">
    <w:name w:val="3AE53113716492408BBF8769B7FE38F4"/>
  </w:style>
  <w:style w:type="paragraph" w:customStyle="1" w:styleId="A046DDE3DCFF9C4AB05B9B026FE91BD1">
    <w:name w:val="A046DDE3DCFF9C4AB05B9B026FE91BD1"/>
  </w:style>
  <w:style w:type="paragraph" w:customStyle="1" w:styleId="DFE6D510DA2E94429789957863360A59">
    <w:name w:val="DFE6D510DA2E94429789957863360A59"/>
  </w:style>
  <w:style w:type="paragraph" w:customStyle="1" w:styleId="509404BF3D45B84CBFD32983429F7DC9">
    <w:name w:val="509404BF3D45B84CBFD32983429F7DC9"/>
  </w:style>
  <w:style w:type="paragraph" w:customStyle="1" w:styleId="6A8EE4D0A026BE4B98E4F06A5C60F598">
    <w:name w:val="6A8EE4D0A026BE4B98E4F06A5C60F598"/>
  </w:style>
  <w:style w:type="paragraph" w:customStyle="1" w:styleId="516A018DC631BC489994BD8A4A3C31C1">
    <w:name w:val="516A018DC631BC489994BD8A4A3C31C1"/>
  </w:style>
  <w:style w:type="paragraph" w:customStyle="1" w:styleId="C5D2044FD0ECB74283E8810A6B5FEB1C">
    <w:name w:val="C5D2044FD0ECB74283E8810A6B5FEB1C"/>
  </w:style>
  <w:style w:type="paragraph" w:customStyle="1" w:styleId="1E70521732DA3748B2F3962CA10DFBBA">
    <w:name w:val="1E70521732DA3748B2F3962CA10DFBBA"/>
  </w:style>
  <w:style w:type="paragraph" w:customStyle="1" w:styleId="4C1766D5E45A044B8AD52E32287D00A9">
    <w:name w:val="4C1766D5E45A044B8AD52E32287D00A9"/>
  </w:style>
  <w:style w:type="paragraph" w:customStyle="1" w:styleId="07ED7DFA271C9C4190A40068C7474FCF">
    <w:name w:val="07ED7DFA271C9C4190A40068C7474FCF"/>
  </w:style>
  <w:style w:type="paragraph" w:customStyle="1" w:styleId="313EAC4F789C6141B2FF1B2C375316D3">
    <w:name w:val="313EAC4F789C6141B2FF1B2C375316D3"/>
  </w:style>
  <w:style w:type="paragraph" w:customStyle="1" w:styleId="E145BE98FD15FB4082159A73615BB81E">
    <w:name w:val="E145BE98FD15FB4082159A73615BB81E"/>
  </w:style>
  <w:style w:type="paragraph" w:customStyle="1" w:styleId="25C366822F9F3C4CBCBECCE1E80ACF12">
    <w:name w:val="25C366822F9F3C4CBCBECCE1E80ACF12"/>
  </w:style>
  <w:style w:type="paragraph" w:customStyle="1" w:styleId="D6C229C83925BF40A5BC08F439BDC1EC">
    <w:name w:val="D6C229C83925BF40A5BC08F439BDC1EC"/>
  </w:style>
  <w:style w:type="paragraph" w:customStyle="1" w:styleId="B86B3A4B9954A04385AD98EC7EB504BD">
    <w:name w:val="B86B3A4B9954A04385AD98EC7EB504BD"/>
  </w:style>
  <w:style w:type="paragraph" w:customStyle="1" w:styleId="F0113B4CE9981E48ABB8AF1340687C95">
    <w:name w:val="F0113B4CE9981E48ABB8AF1340687C95"/>
  </w:style>
  <w:style w:type="paragraph" w:customStyle="1" w:styleId="4C1FCEC083748E478DE4C423C7D2C46D">
    <w:name w:val="4C1FCEC083748E478DE4C423C7D2C46D"/>
  </w:style>
  <w:style w:type="paragraph" w:customStyle="1" w:styleId="1F0801E8F689894782A6993985184500">
    <w:name w:val="1F0801E8F689894782A6993985184500"/>
  </w:style>
  <w:style w:type="paragraph" w:customStyle="1" w:styleId="94A3982F820228438B445CAF2EDC1077">
    <w:name w:val="94A3982F820228438B445CAF2EDC1077"/>
  </w:style>
  <w:style w:type="paragraph" w:customStyle="1" w:styleId="06C59D6578E4D1489A3C269076779DE6">
    <w:name w:val="06C59D6578E4D1489A3C269076779DE6"/>
  </w:style>
  <w:style w:type="paragraph" w:customStyle="1" w:styleId="66EB9424218E9F41B097B82E955DB114">
    <w:name w:val="66EB9424218E9F41B097B82E955DB114"/>
  </w:style>
  <w:style w:type="paragraph" w:customStyle="1" w:styleId="29CF740660665A4BBA5532C158E00D0B">
    <w:name w:val="29CF740660665A4BBA5532C158E00D0B"/>
  </w:style>
  <w:style w:type="paragraph" w:customStyle="1" w:styleId="C65EC8AACCA26D449B8631A6E6AA6E28">
    <w:name w:val="C65EC8AACCA26D449B8631A6E6AA6E28"/>
  </w:style>
  <w:style w:type="paragraph" w:customStyle="1" w:styleId="074996809950D746A29A9AA4619351F0">
    <w:name w:val="074996809950D746A29A9AA4619351F0"/>
  </w:style>
  <w:style w:type="paragraph" w:customStyle="1" w:styleId="C71F5CFF8D8AE1498E4993E424A59A9D">
    <w:name w:val="C71F5CFF8D8AE1498E4993E424A59A9D"/>
  </w:style>
  <w:style w:type="paragraph" w:customStyle="1" w:styleId="816EFDE32C6EBA4BAD393C8A693540CD">
    <w:name w:val="816EFDE32C6EBA4BAD393C8A693540CD"/>
  </w:style>
  <w:style w:type="paragraph" w:customStyle="1" w:styleId="7AC48D316C702E41B1B5E24D8B8C7C24">
    <w:name w:val="7AC48D316C702E41B1B5E24D8B8C7C24"/>
  </w:style>
  <w:style w:type="paragraph" w:customStyle="1" w:styleId="E1EC68AA25A94448A8C5CE118123E83D">
    <w:name w:val="E1EC68AA25A94448A8C5CE118123E83D"/>
  </w:style>
  <w:style w:type="paragraph" w:customStyle="1" w:styleId="9628346BFB52A4469DE288B648197874">
    <w:name w:val="9628346BFB52A4469DE288B648197874"/>
  </w:style>
  <w:style w:type="paragraph" w:customStyle="1" w:styleId="E5492C34B0ADD24FA6C564D565990B54">
    <w:name w:val="E5492C34B0ADD24FA6C564D565990B54"/>
  </w:style>
  <w:style w:type="paragraph" w:customStyle="1" w:styleId="46E4F703D81A9D4BA5280E4BAE8F4040">
    <w:name w:val="46E4F703D81A9D4BA5280E4BAE8F4040"/>
  </w:style>
  <w:style w:type="paragraph" w:customStyle="1" w:styleId="3B5F8C657BE5EF4EA89F89866166A665">
    <w:name w:val="3B5F8C657BE5EF4EA89F89866166A665"/>
  </w:style>
  <w:style w:type="paragraph" w:customStyle="1" w:styleId="4A3677872288F148924F888D8AA096DA">
    <w:name w:val="4A3677872288F148924F888D8AA096DA"/>
  </w:style>
  <w:style w:type="paragraph" w:customStyle="1" w:styleId="C26082E0EB2FEB43AFE69A4136330C48">
    <w:name w:val="C26082E0EB2FEB43AFE69A4136330C48"/>
  </w:style>
  <w:style w:type="paragraph" w:customStyle="1" w:styleId="CD78BDB3D139A64DABB5DF88095A55B7">
    <w:name w:val="CD78BDB3D139A64DABB5DF88095A55B7"/>
  </w:style>
  <w:style w:type="paragraph" w:customStyle="1" w:styleId="938BAC3F344553409A42CC67D7F38009">
    <w:name w:val="938BAC3F344553409A42CC67D7F38009"/>
  </w:style>
  <w:style w:type="paragraph" w:customStyle="1" w:styleId="A6F4FA977FF1B44A9196031C3C493EED">
    <w:name w:val="A6F4FA977FF1B44A9196031C3C493EED"/>
  </w:style>
  <w:style w:type="paragraph" w:customStyle="1" w:styleId="CD9F17FC40465E43BC63DF06752BF255">
    <w:name w:val="CD9F17FC40465E43BC63DF06752BF255"/>
  </w:style>
  <w:style w:type="paragraph" w:customStyle="1" w:styleId="EB882E7F35134A47BC600369F3455E59">
    <w:name w:val="EB882E7F35134A47BC600369F3455E59"/>
  </w:style>
  <w:style w:type="paragraph" w:customStyle="1" w:styleId="74615F4BFBE2D24CA3E93CF2F9BF2F16">
    <w:name w:val="74615F4BFBE2D24CA3E93CF2F9BF2F16"/>
  </w:style>
  <w:style w:type="paragraph" w:customStyle="1" w:styleId="2E95D09BD04A024D989BD918AEE5422D">
    <w:name w:val="2E95D09BD04A024D989BD918AEE5422D"/>
  </w:style>
  <w:style w:type="paragraph" w:customStyle="1" w:styleId="9BC37470FFAAE14A90E8899D8CD716C7">
    <w:name w:val="9BC37470FFAAE14A90E8899D8CD716C7"/>
  </w:style>
  <w:style w:type="paragraph" w:customStyle="1" w:styleId="28E4B59930A875459F5F95D089FF3389">
    <w:name w:val="28E4B59930A875459F5F95D089FF3389"/>
  </w:style>
  <w:style w:type="paragraph" w:customStyle="1" w:styleId="A4884E440022374B893362F3E785CD8B">
    <w:name w:val="A4884E440022374B893362F3E785CD8B"/>
  </w:style>
  <w:style w:type="paragraph" w:customStyle="1" w:styleId="5DA08939F6214C4AA2628DA5841F7694">
    <w:name w:val="5DA08939F6214C4AA2628DA5841F7694"/>
  </w:style>
  <w:style w:type="paragraph" w:customStyle="1" w:styleId="17FB02C2AE6B8E4C8E5145E0C081F35E">
    <w:name w:val="17FB02C2AE6B8E4C8E5145E0C081F35E"/>
  </w:style>
  <w:style w:type="paragraph" w:customStyle="1" w:styleId="DD1D5A1695450C4D8920335D62489FAD">
    <w:name w:val="DD1D5A1695450C4D8920335D62489FAD"/>
  </w:style>
  <w:style w:type="paragraph" w:customStyle="1" w:styleId="A17E52D26F6766438B50E57B13478D24">
    <w:name w:val="A17E52D26F6766438B50E57B13478D24"/>
  </w:style>
  <w:style w:type="paragraph" w:customStyle="1" w:styleId="D17725AFDD21F84FA1DF28F5BB8A02F4">
    <w:name w:val="D17725AFDD21F84FA1DF28F5BB8A02F4"/>
  </w:style>
  <w:style w:type="paragraph" w:customStyle="1" w:styleId="6A7E5332D9C29A43B4D5F6A5170E82DE">
    <w:name w:val="6A7E5332D9C29A43B4D5F6A5170E82DE"/>
  </w:style>
  <w:style w:type="paragraph" w:customStyle="1" w:styleId="C8AD7D0EFF2493489537A99A516036FB">
    <w:name w:val="C8AD7D0EFF2493489537A99A516036FB"/>
  </w:style>
  <w:style w:type="paragraph" w:customStyle="1" w:styleId="CF7920DD85695045B3CD07B9CF34D3F0">
    <w:name w:val="CF7920DD85695045B3CD07B9CF34D3F0"/>
  </w:style>
  <w:style w:type="paragraph" w:customStyle="1" w:styleId="6848A2FA81025E4691EAB18F0FA0918F">
    <w:name w:val="6848A2FA81025E4691EAB18F0FA0918F"/>
  </w:style>
  <w:style w:type="paragraph" w:customStyle="1" w:styleId="30370A4FF836CD4B99994C9751F5341A">
    <w:name w:val="30370A4FF836CD4B99994C9751F5341A"/>
  </w:style>
  <w:style w:type="paragraph" w:customStyle="1" w:styleId="1ED2A2A1B8BED544A627B89E8FAD3A57">
    <w:name w:val="1ED2A2A1B8BED544A627B89E8FAD3A57"/>
  </w:style>
  <w:style w:type="paragraph" w:customStyle="1" w:styleId="4725B06B62769144B446CF919667DC9B">
    <w:name w:val="4725B06B62769144B446CF919667DC9B"/>
  </w:style>
  <w:style w:type="paragraph" w:customStyle="1" w:styleId="652EAECD87033D4FB0584FE483D6CFFA">
    <w:name w:val="652EAECD87033D4FB0584FE483D6C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B4D81E652D549BF8EBB1434407BA0" ma:contentTypeVersion="9" ma:contentTypeDescription="Create a new document." ma:contentTypeScope="" ma:versionID="dee52907ecbb2fdfb605698ea3d2fed5">
  <xsd:schema xmlns:xsd="http://www.w3.org/2001/XMLSchema" xmlns:xs="http://www.w3.org/2001/XMLSchema" xmlns:p="http://schemas.microsoft.com/office/2006/metadata/properties" xmlns:ns3="bf5fdee2-4db1-4a8a-b700-873a7abcd1d0" targetNamespace="http://schemas.microsoft.com/office/2006/metadata/properties" ma:root="true" ma:fieldsID="9cc6202e41f64dd984ff9ba724f196cb" ns3:_="">
    <xsd:import namespace="bf5fdee2-4db1-4a8a-b700-873a7abcd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fdee2-4db1-4a8a-b700-873a7abc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CBB79-16B9-4CD5-917D-B13545DEF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809D0-7A3F-4AD7-A9CD-7EA35E4B8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fdee2-4db1-4a8a-b700-873a7abcd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FB152-655A-46C5-936B-AA5B06A6D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 firmach …</dc:subject>
  <dc:creator>Microsoft Office User</dc:creator>
  <dc:description/>
  <cp:lastModifiedBy>Purzycka,Joanna,WARSZAWA,Marketing &amp; CCSD</cp:lastModifiedBy>
  <cp:revision>10</cp:revision>
  <dcterms:created xsi:type="dcterms:W3CDTF">2020-08-17T15:06:00Z</dcterms:created>
  <dcterms:modified xsi:type="dcterms:W3CDTF">2020-10-30T15:29:00Z</dcterms:modified>
  <cp:category>2 listopada 2020 r.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0x010100FAEB4D81E652D549BF8EBB1434407BA0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1ada0a2f-b917-4d51-b0d0-d418a10c8b23_Enabled">
    <vt:lpwstr>True</vt:lpwstr>
  </property>
  <property fmtid="{D5CDD505-2E9C-101B-9397-08002B2CF9AE}" pid="11" name="MSIP_Label_1ada0a2f-b917-4d51-b0d0-d418a10c8b23_SiteId">
    <vt:lpwstr>12a3af23-a769-4654-847f-958f3d479f4a</vt:lpwstr>
  </property>
  <property fmtid="{D5CDD505-2E9C-101B-9397-08002B2CF9AE}" pid="12" name="MSIP_Label_1ada0a2f-b917-4d51-b0d0-d418a10c8b23_Owner">
    <vt:lpwstr>Joanna.Purzycka@waters.nestle.com</vt:lpwstr>
  </property>
  <property fmtid="{D5CDD505-2E9C-101B-9397-08002B2CF9AE}" pid="13" name="MSIP_Label_1ada0a2f-b917-4d51-b0d0-d418a10c8b23_SetDate">
    <vt:lpwstr>2020-07-02T19:56:54.9758943Z</vt:lpwstr>
  </property>
  <property fmtid="{D5CDD505-2E9C-101B-9397-08002B2CF9AE}" pid="14" name="MSIP_Label_1ada0a2f-b917-4d51-b0d0-d418a10c8b23_Name">
    <vt:lpwstr>General Use</vt:lpwstr>
  </property>
  <property fmtid="{D5CDD505-2E9C-101B-9397-08002B2CF9AE}" pid="15" name="MSIP_Label_1ada0a2f-b917-4d51-b0d0-d418a10c8b23_Application">
    <vt:lpwstr>Microsoft Azure Information Protection</vt:lpwstr>
  </property>
  <property fmtid="{D5CDD505-2E9C-101B-9397-08002B2CF9AE}" pid="16" name="MSIP_Label_1ada0a2f-b917-4d51-b0d0-d418a10c8b23_ActionId">
    <vt:lpwstr>3b4e93bc-649e-4c03-9e95-1876a558d7d1</vt:lpwstr>
  </property>
  <property fmtid="{D5CDD505-2E9C-101B-9397-08002B2CF9AE}" pid="17" name="MSIP_Label_1ada0a2f-b917-4d51-b0d0-d418a10c8b23_Extended_MSFT_Method">
    <vt:lpwstr>Automatic</vt:lpwstr>
  </property>
  <property fmtid="{D5CDD505-2E9C-101B-9397-08002B2CF9AE}" pid="18" name="Sensitivity">
    <vt:lpwstr>General Use</vt:lpwstr>
  </property>
</Properties>
</file>